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409DE" w14:textId="023E6334" w:rsidR="00986E86" w:rsidRPr="00435D90" w:rsidRDefault="00986E86" w:rsidP="009F0DD2">
      <w:pPr>
        <w:jc w:val="center"/>
        <w:rPr>
          <w:b/>
        </w:rPr>
      </w:pPr>
      <w:r w:rsidRPr="00AC2ABF">
        <w:rPr>
          <w:rFonts w:hint="eastAsia"/>
          <w:b/>
        </w:rPr>
        <w:t>平成</w:t>
      </w:r>
      <w:r w:rsidR="00DA18EA">
        <w:rPr>
          <w:rFonts w:hint="eastAsia"/>
          <w:b/>
        </w:rPr>
        <w:t>３０</w:t>
      </w:r>
      <w:r w:rsidRPr="00AC2ABF">
        <w:rPr>
          <w:b/>
        </w:rPr>
        <w:t>(20</w:t>
      </w:r>
      <w:r w:rsidRPr="00AC2ABF">
        <w:rPr>
          <w:rFonts w:hint="eastAsia"/>
          <w:b/>
        </w:rPr>
        <w:t>1</w:t>
      </w:r>
      <w:r w:rsidR="00DA18EA">
        <w:rPr>
          <w:rFonts w:hint="eastAsia"/>
          <w:b/>
        </w:rPr>
        <w:t>8</w:t>
      </w:r>
      <w:r w:rsidRPr="00AC2ABF">
        <w:rPr>
          <w:b/>
        </w:rPr>
        <w:t>)</w:t>
      </w:r>
      <w:r w:rsidRPr="00AC2ABF">
        <w:rPr>
          <w:rFonts w:hint="eastAsia"/>
          <w:b/>
        </w:rPr>
        <w:t>年度</w:t>
      </w:r>
      <w:r w:rsidRPr="00435D90">
        <w:rPr>
          <w:b/>
        </w:rPr>
        <w:t xml:space="preserve"> </w:t>
      </w:r>
      <w:r w:rsidRPr="00435D90">
        <w:rPr>
          <w:rFonts w:hint="eastAsia"/>
          <w:b/>
        </w:rPr>
        <w:t>東北大学東北</w:t>
      </w:r>
      <w:r w:rsidR="00583704">
        <w:rPr>
          <w:rFonts w:hint="eastAsia"/>
        </w:rPr>
        <w:t>アジア</w:t>
      </w:r>
      <w:r w:rsidRPr="00435D90">
        <w:rPr>
          <w:rFonts w:hint="eastAsia"/>
          <w:b/>
        </w:rPr>
        <w:t>研究センター共同研究募集要項</w:t>
      </w:r>
    </w:p>
    <w:p w14:paraId="6AFB4E48" w14:textId="77777777" w:rsidR="00986E86" w:rsidRDefault="00986E86" w:rsidP="00986E86"/>
    <w:p w14:paraId="45F708AE" w14:textId="114E6FB5" w:rsidR="00986E86" w:rsidRDefault="00986E86" w:rsidP="00986E86">
      <w:r>
        <w:t>1.</w:t>
      </w:r>
      <w:r w:rsidR="00C94F2D">
        <w:rPr>
          <w:rFonts w:hint="eastAsia"/>
        </w:rPr>
        <w:t xml:space="preserve">　</w:t>
      </w:r>
      <w:r>
        <w:rPr>
          <w:rFonts w:hint="eastAsia"/>
        </w:rPr>
        <w:t>趣旨と概要</w:t>
      </w:r>
      <w:r>
        <w:t xml:space="preserve"> </w:t>
      </w:r>
    </w:p>
    <w:p w14:paraId="3114E409" w14:textId="6F21570A" w:rsidR="00986E86" w:rsidRDefault="00583704" w:rsidP="00986E86">
      <w:r>
        <w:rPr>
          <w:rFonts w:hint="eastAsia"/>
        </w:rPr>
        <w:t xml:space="preserve">　東北アジア</w:t>
      </w:r>
      <w:r w:rsidR="00986E86">
        <w:rPr>
          <w:rFonts w:hint="eastAsia"/>
        </w:rPr>
        <w:t>研究センターは、東北</w:t>
      </w:r>
      <w:r>
        <w:rPr>
          <w:rFonts w:hint="eastAsia"/>
        </w:rPr>
        <w:t>アジア</w:t>
      </w:r>
      <w:r w:rsidR="00986E86">
        <w:rPr>
          <w:rFonts w:hint="eastAsia"/>
        </w:rPr>
        <w:t>地域</w:t>
      </w:r>
      <w:r w:rsidR="00940D92">
        <w:rPr>
          <w:rFonts w:hint="eastAsia"/>
        </w:rPr>
        <w:t>（ロシア・モンゴル・中国・朝鮮半島・日本）</w:t>
      </w:r>
      <w:r w:rsidR="00986E86">
        <w:rPr>
          <w:rFonts w:hint="eastAsia"/>
        </w:rPr>
        <w:t>の文化・社会・経済・資源・環境等の諸課題を、歴史的・現代的視点から分析し、また</w:t>
      </w:r>
      <w:r>
        <w:rPr>
          <w:rFonts w:hint="eastAsia"/>
        </w:rPr>
        <w:t>文理連携を含む学際的な</w:t>
      </w:r>
      <w:r w:rsidR="00986E86">
        <w:rPr>
          <w:rFonts w:hint="eastAsia"/>
        </w:rPr>
        <w:t>分野横断型の研究を、</w:t>
      </w:r>
      <w:r>
        <w:rPr>
          <w:rFonts w:hint="eastAsia"/>
        </w:rPr>
        <w:t>我が国</w:t>
      </w:r>
      <w:r w:rsidR="00986E86">
        <w:rPr>
          <w:rFonts w:hint="eastAsia"/>
        </w:rPr>
        <w:t>の中核として推進することを目的としています。さらに、その研究成果を積極的に社会に還元することを通して、これらの地域の国や人々の相互理解と問題解決に寄与し、東北</w:t>
      </w:r>
      <w:r>
        <w:rPr>
          <w:rFonts w:hint="eastAsia"/>
        </w:rPr>
        <w:t>アジア</w:t>
      </w:r>
      <w:r w:rsidR="00986E86">
        <w:rPr>
          <w:rFonts w:hint="eastAsia"/>
        </w:rPr>
        <w:t>地域社会の平和形成と共生に貢献することを</w:t>
      </w:r>
      <w:r>
        <w:rPr>
          <w:rFonts w:hint="eastAsia"/>
        </w:rPr>
        <w:t>目指しています</w:t>
      </w:r>
      <w:r w:rsidR="00986E86">
        <w:rPr>
          <w:rFonts w:hint="eastAsia"/>
        </w:rPr>
        <w:t>。</w:t>
      </w:r>
    </w:p>
    <w:p w14:paraId="097D0B88" w14:textId="37B8032B" w:rsidR="00986E86" w:rsidRDefault="00986E86" w:rsidP="00986E86">
      <w:r>
        <w:rPr>
          <w:rFonts w:hint="eastAsia"/>
        </w:rPr>
        <w:t xml:space="preserve">　このような当センターの研究拠点としての機能を充実させるため、平成</w:t>
      </w:r>
      <w:r>
        <w:rPr>
          <w:rFonts w:hint="eastAsia"/>
        </w:rPr>
        <w:t xml:space="preserve"> 21 </w:t>
      </w:r>
      <w:r>
        <w:rPr>
          <w:rFonts w:hint="eastAsia"/>
        </w:rPr>
        <w:t>年度より公募による共同研究制度を発足させ、以下の</w:t>
      </w:r>
      <w:r>
        <w:rPr>
          <w:rFonts w:hint="eastAsia"/>
        </w:rPr>
        <w:t xml:space="preserve"> 5 </w:t>
      </w:r>
      <w:r>
        <w:rPr>
          <w:rFonts w:hint="eastAsia"/>
        </w:rPr>
        <w:t>つの研究領域に関わる</w:t>
      </w:r>
      <w:r>
        <w:rPr>
          <w:rFonts w:hint="eastAsia"/>
        </w:rPr>
        <w:t xml:space="preserve"> </w:t>
      </w:r>
      <w:r>
        <w:rPr>
          <w:rFonts w:hint="eastAsia"/>
        </w:rPr>
        <w:t>研究を推進することといたしました。</w:t>
      </w:r>
    </w:p>
    <w:p w14:paraId="1D302737" w14:textId="77777777" w:rsidR="00986E86" w:rsidRDefault="00986E86" w:rsidP="00986E86"/>
    <w:p w14:paraId="5B5D3568" w14:textId="77777777" w:rsidR="00986E86" w:rsidRDefault="00986E86" w:rsidP="00986E86">
      <w:r>
        <w:rPr>
          <w:rFonts w:hint="eastAsia"/>
        </w:rPr>
        <w:t xml:space="preserve">(A) </w:t>
      </w:r>
      <w:r>
        <w:rPr>
          <w:rFonts w:hint="eastAsia"/>
        </w:rPr>
        <w:t>環境問題と自然災害</w:t>
      </w:r>
    </w:p>
    <w:p w14:paraId="21D6BB1D" w14:textId="78CC9DD1" w:rsidR="00986E86" w:rsidRDefault="00986E86" w:rsidP="00986E86">
      <w:r>
        <w:t xml:space="preserve">(B) </w:t>
      </w:r>
      <w:r>
        <w:rPr>
          <w:rFonts w:hint="eastAsia"/>
        </w:rPr>
        <w:t>資源・</w:t>
      </w:r>
      <w:r w:rsidR="00583704">
        <w:rPr>
          <w:rFonts w:hint="eastAsia"/>
        </w:rPr>
        <w:t>エネルギー</w:t>
      </w:r>
      <w:r>
        <w:rPr>
          <w:rFonts w:hint="eastAsia"/>
        </w:rPr>
        <w:t>と国際関係</w:t>
      </w:r>
      <w:r>
        <w:t xml:space="preserve"> </w:t>
      </w:r>
    </w:p>
    <w:p w14:paraId="45D50354" w14:textId="77777777" w:rsidR="00986E86" w:rsidRDefault="00986E86" w:rsidP="00986E86">
      <w:r>
        <w:t xml:space="preserve">(C) </w:t>
      </w:r>
      <w:r>
        <w:rPr>
          <w:rFonts w:hint="eastAsia"/>
        </w:rPr>
        <w:t>移民・物流・文化交流の動態</w:t>
      </w:r>
      <w:r>
        <w:t xml:space="preserve"> </w:t>
      </w:r>
    </w:p>
    <w:p w14:paraId="17ED8569" w14:textId="77777777" w:rsidR="00986E86" w:rsidRDefault="00986E86" w:rsidP="00986E86">
      <w:r>
        <w:t xml:space="preserve">(D) </w:t>
      </w:r>
      <w:r>
        <w:rPr>
          <w:rFonts w:hint="eastAsia"/>
        </w:rPr>
        <w:t>自然・文化遺産の保全と継承</w:t>
      </w:r>
      <w:r>
        <w:t xml:space="preserve"> </w:t>
      </w:r>
    </w:p>
    <w:p w14:paraId="0E23C319" w14:textId="591A9CFF" w:rsidR="00986E86" w:rsidRDefault="00986E86" w:rsidP="00986E86">
      <w:r>
        <w:t xml:space="preserve">(E) </w:t>
      </w:r>
      <w:r>
        <w:rPr>
          <w:rFonts w:hint="eastAsia"/>
        </w:rPr>
        <w:t>紛争と共生を</w:t>
      </w:r>
      <w:r w:rsidR="00583704">
        <w:rPr>
          <w:rFonts w:hint="eastAsia"/>
        </w:rPr>
        <w:t>めぐる</w:t>
      </w:r>
      <w:r>
        <w:rPr>
          <w:rFonts w:hint="eastAsia"/>
        </w:rPr>
        <w:t>歴史と政治</w:t>
      </w:r>
    </w:p>
    <w:p w14:paraId="0D00412B" w14:textId="77777777" w:rsidR="00986E86" w:rsidRDefault="00986E86" w:rsidP="00986E86"/>
    <w:p w14:paraId="5DD0D31B" w14:textId="1007E8B3" w:rsidR="00986E86" w:rsidRDefault="00986E86" w:rsidP="00986E86">
      <w:r>
        <w:rPr>
          <w:rFonts w:hint="eastAsia"/>
        </w:rPr>
        <w:t>対象となる研究は、東北</w:t>
      </w:r>
      <w:r w:rsidR="00583704">
        <w:rPr>
          <w:rFonts w:hint="eastAsia"/>
        </w:rPr>
        <w:t>アジア</w:t>
      </w:r>
      <w:r>
        <w:rPr>
          <w:rFonts w:hint="eastAsia"/>
        </w:rPr>
        <w:t>地域の複数の国に</w:t>
      </w:r>
      <w:r w:rsidR="00583704">
        <w:rPr>
          <w:rFonts w:hint="eastAsia"/>
        </w:rPr>
        <w:t>またがる</w:t>
      </w:r>
      <w:r>
        <w:rPr>
          <w:rFonts w:hint="eastAsia"/>
        </w:rPr>
        <w:t>課題、東北</w:t>
      </w:r>
      <w:r w:rsidR="00583704">
        <w:rPr>
          <w:rFonts w:hint="eastAsia"/>
        </w:rPr>
        <w:t>アジア</w:t>
      </w:r>
      <w:r>
        <w:rPr>
          <w:rFonts w:hint="eastAsia"/>
        </w:rPr>
        <w:t>との比較地域研究、あるいは既存の学問研究分野の枠組みを越えた分野横断型の東北</w:t>
      </w:r>
      <w:r w:rsidR="00583704">
        <w:rPr>
          <w:rFonts w:hint="eastAsia"/>
        </w:rPr>
        <w:t>アジア</w:t>
      </w:r>
      <w:r>
        <w:rPr>
          <w:rFonts w:hint="eastAsia"/>
        </w:rPr>
        <w:t>研究</w:t>
      </w:r>
      <w:r w:rsidR="00583704">
        <w:rPr>
          <w:rFonts w:hint="eastAsia"/>
        </w:rPr>
        <w:t>です</w:t>
      </w:r>
      <w:r>
        <w:rPr>
          <w:rFonts w:hint="eastAsia"/>
        </w:rPr>
        <w:t>。研究者の皆様の独創的な発想や優れた研究成果に</w:t>
      </w:r>
      <w:r w:rsidR="00583704">
        <w:rPr>
          <w:rFonts w:hint="eastAsia"/>
        </w:rPr>
        <w:t>基づき</w:t>
      </w:r>
      <w:r>
        <w:rPr>
          <w:rFonts w:hint="eastAsia"/>
        </w:rPr>
        <w:t>、当センターの設備・資料を利用して、あるいは当センター教員との共同研究として実施・展開する企画・提案を広く募集します。</w:t>
      </w:r>
    </w:p>
    <w:p w14:paraId="2F3F8D66" w14:textId="77777777" w:rsidR="00986E86" w:rsidRDefault="00986E86" w:rsidP="00986E86"/>
    <w:p w14:paraId="34204CAF" w14:textId="7B247FA1" w:rsidR="00986E86" w:rsidRDefault="00986E86" w:rsidP="00986E86">
      <w:r>
        <w:t>(1) 1</w:t>
      </w:r>
      <w:r>
        <w:rPr>
          <w:rFonts w:hint="eastAsia"/>
        </w:rPr>
        <w:t>件当たりの申請額は</w:t>
      </w:r>
      <w:r>
        <w:t>30</w:t>
      </w:r>
      <w:r>
        <w:rPr>
          <w:rFonts w:hint="eastAsia"/>
        </w:rPr>
        <w:t>万円以内</w:t>
      </w:r>
      <w:r w:rsidR="00583704">
        <w:rPr>
          <w:rFonts w:hint="eastAsia"/>
        </w:rPr>
        <w:t>（</w:t>
      </w:r>
      <w:r>
        <w:rPr>
          <w:rFonts w:hint="eastAsia"/>
        </w:rPr>
        <w:t>使途は、国内・海外旅費、会議費、印刷費</w:t>
      </w:r>
      <w:r w:rsidR="00583704">
        <w:rPr>
          <w:rFonts w:hint="eastAsia"/>
        </w:rPr>
        <w:t>に</w:t>
      </w:r>
      <w:r>
        <w:rPr>
          <w:rFonts w:hint="eastAsia"/>
        </w:rPr>
        <w:t>限られ、設備備品費、消耗品費、雇用関係を伴う人件費には使用</w:t>
      </w:r>
      <w:r w:rsidR="00583704">
        <w:rPr>
          <w:rFonts w:hint="eastAsia"/>
        </w:rPr>
        <w:t>できません。経理は当センターでの</w:t>
      </w:r>
      <w:r>
        <w:rPr>
          <w:rFonts w:hint="eastAsia"/>
        </w:rPr>
        <w:t>管理</w:t>
      </w:r>
      <w:r w:rsidR="00583704">
        <w:rPr>
          <w:rFonts w:hint="eastAsia"/>
        </w:rPr>
        <w:t>となります）</w:t>
      </w:r>
      <w:r w:rsidR="009F0DD2">
        <w:rPr>
          <w:rFonts w:hint="eastAsia"/>
        </w:rPr>
        <w:t>。</w:t>
      </w:r>
    </w:p>
    <w:p w14:paraId="562AAC1E" w14:textId="6795ED01" w:rsidR="00986E86" w:rsidRDefault="00986E86" w:rsidP="00986E86">
      <w:r>
        <w:t xml:space="preserve">(2) </w:t>
      </w:r>
      <w:r>
        <w:rPr>
          <w:rFonts w:hint="eastAsia"/>
        </w:rPr>
        <w:t>研究実施期間は年度</w:t>
      </w:r>
      <w:r w:rsidR="00583704">
        <w:rPr>
          <w:rFonts w:hint="eastAsia"/>
        </w:rPr>
        <w:t>ごと</w:t>
      </w:r>
      <w:r>
        <w:rPr>
          <w:rFonts w:hint="eastAsia"/>
        </w:rPr>
        <w:t>の</w:t>
      </w:r>
      <w:r w:rsidR="00435D90">
        <w:rPr>
          <w:rFonts w:hint="eastAsia"/>
        </w:rPr>
        <w:t>約</w:t>
      </w:r>
      <w:r>
        <w:t>1</w:t>
      </w:r>
      <w:r>
        <w:rPr>
          <w:rFonts w:hint="eastAsia"/>
        </w:rPr>
        <w:t>年間</w:t>
      </w:r>
      <w:r w:rsidR="00583704">
        <w:rPr>
          <w:rFonts w:hint="eastAsia"/>
        </w:rPr>
        <w:t>です（</w:t>
      </w:r>
      <w:r>
        <w:rPr>
          <w:rFonts w:hint="eastAsia"/>
        </w:rPr>
        <w:t>今回は</w:t>
      </w:r>
      <w:r w:rsidRPr="00AC2ABF">
        <w:rPr>
          <w:rFonts w:hint="eastAsia"/>
        </w:rPr>
        <w:t>平成</w:t>
      </w:r>
      <w:r w:rsidRPr="00AC2ABF">
        <w:t xml:space="preserve"> </w:t>
      </w:r>
      <w:r w:rsidR="00DA18EA">
        <w:rPr>
          <w:rFonts w:hint="eastAsia"/>
        </w:rPr>
        <w:t>30</w:t>
      </w:r>
      <w:r w:rsidRPr="00AC2ABF">
        <w:t xml:space="preserve"> </w:t>
      </w:r>
      <w:r w:rsidRPr="00AC2ABF">
        <w:rPr>
          <w:rFonts w:hint="eastAsia"/>
        </w:rPr>
        <w:t>年</w:t>
      </w:r>
      <w:r w:rsidRPr="00AC2ABF">
        <w:t xml:space="preserve"> 6 </w:t>
      </w:r>
      <w:r w:rsidRPr="00AC2ABF">
        <w:rPr>
          <w:rFonts w:hint="eastAsia"/>
        </w:rPr>
        <w:t>月末の決定通知後</w:t>
      </w:r>
      <w:r w:rsidR="00435D90" w:rsidRPr="00AC2ABF">
        <w:rPr>
          <w:rFonts w:hint="eastAsia"/>
        </w:rPr>
        <w:t>、</w:t>
      </w:r>
      <w:r w:rsidRPr="00AC2ABF">
        <w:rPr>
          <w:rFonts w:hint="eastAsia"/>
        </w:rPr>
        <w:t>平成</w:t>
      </w:r>
      <w:r w:rsidRPr="00AC2ABF">
        <w:t xml:space="preserve"> </w:t>
      </w:r>
      <w:r w:rsidR="00EB0A02" w:rsidRPr="00AC2ABF">
        <w:rPr>
          <w:rFonts w:hint="eastAsia"/>
        </w:rPr>
        <w:t>3</w:t>
      </w:r>
      <w:r w:rsidR="00DA18EA">
        <w:rPr>
          <w:rFonts w:hint="eastAsia"/>
        </w:rPr>
        <w:t>1</w:t>
      </w:r>
      <w:r w:rsidRPr="00AC2ABF">
        <w:t xml:space="preserve"> </w:t>
      </w:r>
      <w:r w:rsidRPr="00AC2ABF">
        <w:rPr>
          <w:rFonts w:hint="eastAsia"/>
        </w:rPr>
        <w:t>年</w:t>
      </w:r>
      <w:r w:rsidRPr="00AC2ABF">
        <w:t xml:space="preserve"> </w:t>
      </w:r>
      <w:r w:rsidR="009F0DD2" w:rsidRPr="008D4C3A">
        <w:rPr>
          <w:rFonts w:hint="eastAsia"/>
        </w:rPr>
        <w:t>2</w:t>
      </w:r>
      <w:r w:rsidRPr="008D4C3A">
        <w:t xml:space="preserve"> </w:t>
      </w:r>
      <w:r w:rsidRPr="008D4C3A">
        <w:rPr>
          <w:rFonts w:hint="eastAsia"/>
        </w:rPr>
        <w:t>月末日</w:t>
      </w:r>
      <w:r w:rsidR="00583704">
        <w:rPr>
          <w:rFonts w:hint="eastAsia"/>
        </w:rPr>
        <w:t>まで</w:t>
      </w:r>
      <w:r w:rsidR="00C94F2D" w:rsidRPr="008D4C3A">
        <w:rPr>
          <w:rFonts w:hint="eastAsia"/>
        </w:rPr>
        <w:t>。</w:t>
      </w:r>
      <w:r w:rsidR="00435D90" w:rsidRPr="008D4C3A">
        <w:rPr>
          <w:rFonts w:hint="eastAsia"/>
        </w:rPr>
        <w:t>予算管理の都合上、</w:t>
      </w:r>
      <w:r w:rsidR="00C94F2D" w:rsidRPr="008D4C3A">
        <w:rPr>
          <w:rFonts w:hint="eastAsia"/>
        </w:rPr>
        <w:t>3</w:t>
      </w:r>
      <w:r w:rsidR="00C94F2D" w:rsidRPr="008D4C3A">
        <w:rPr>
          <w:rFonts w:hint="eastAsia"/>
        </w:rPr>
        <w:t>月には</w:t>
      </w:r>
      <w:r w:rsidR="00435D90" w:rsidRPr="008D4C3A">
        <w:rPr>
          <w:rFonts w:hint="eastAsia"/>
        </w:rPr>
        <w:t>予算執行は</w:t>
      </w:r>
      <w:r w:rsidR="00C94F2D" w:rsidRPr="008D4C3A">
        <w:rPr>
          <w:rFonts w:hint="eastAsia"/>
        </w:rPr>
        <w:t>できません</w:t>
      </w:r>
      <w:r w:rsidR="009B2F46">
        <w:rPr>
          <w:rFonts w:hint="eastAsia"/>
        </w:rPr>
        <w:t>）</w:t>
      </w:r>
      <w:r>
        <w:rPr>
          <w:rFonts w:hint="eastAsia"/>
        </w:rPr>
        <w:t>。</w:t>
      </w:r>
    </w:p>
    <w:p w14:paraId="3E19CCDF" w14:textId="77777777" w:rsidR="00986E86" w:rsidRDefault="00986E86" w:rsidP="00986E86"/>
    <w:p w14:paraId="7ED555E8" w14:textId="5D9A87EE" w:rsidR="00986E86" w:rsidRPr="003040B8" w:rsidRDefault="00986E86" w:rsidP="00986E86">
      <w:r w:rsidRPr="003040B8">
        <w:lastRenderedPageBreak/>
        <w:t>2.</w:t>
      </w:r>
      <w:r w:rsidR="00365A5F" w:rsidRPr="003040B8">
        <w:rPr>
          <w:rFonts w:hint="eastAsia"/>
        </w:rPr>
        <w:t xml:space="preserve">　</w:t>
      </w:r>
      <w:r w:rsidRPr="003040B8">
        <w:rPr>
          <w:rFonts w:hint="eastAsia"/>
        </w:rPr>
        <w:t>申請資格者</w:t>
      </w:r>
    </w:p>
    <w:p w14:paraId="594DAFBF" w14:textId="2FF33B55" w:rsidR="00986E86" w:rsidRPr="003040B8" w:rsidRDefault="00986E86" w:rsidP="00986E86">
      <w:r w:rsidRPr="003040B8">
        <w:rPr>
          <w:rFonts w:hint="eastAsia"/>
        </w:rPr>
        <w:t>代表者は、当センターの専任教員以外の、文部科学省科学研究費申請資格を持つ研究者</w:t>
      </w:r>
      <w:r w:rsidR="00583704">
        <w:rPr>
          <w:rFonts w:hint="eastAsia"/>
        </w:rPr>
        <w:t>です</w:t>
      </w:r>
      <w:r w:rsidRPr="003040B8">
        <w:rPr>
          <w:rFonts w:hint="eastAsia"/>
        </w:rPr>
        <w:t>。</w:t>
      </w:r>
      <w:r w:rsidR="00252D23" w:rsidRPr="003040B8">
        <w:rPr>
          <w:rFonts w:hint="eastAsia"/>
        </w:rPr>
        <w:t>加えて</w:t>
      </w:r>
      <w:r w:rsidR="00C94F2D" w:rsidRPr="003040B8">
        <w:rPr>
          <w:rFonts w:hint="eastAsia"/>
        </w:rPr>
        <w:t>博物館</w:t>
      </w:r>
      <w:r w:rsidR="00252D23" w:rsidRPr="003040B8">
        <w:rPr>
          <w:rFonts w:hint="eastAsia"/>
        </w:rPr>
        <w:t>法で規定される</w:t>
      </w:r>
      <w:r w:rsidR="008D4C3A" w:rsidRPr="003040B8">
        <w:rPr>
          <w:rFonts w:hint="eastAsia"/>
        </w:rPr>
        <w:t>登録博物館</w:t>
      </w:r>
      <w:r w:rsidR="00252D23" w:rsidRPr="003040B8">
        <w:rPr>
          <w:rFonts w:hint="eastAsia"/>
        </w:rPr>
        <w:t>に勤務する</w:t>
      </w:r>
      <w:r w:rsidR="00C94F2D" w:rsidRPr="003040B8">
        <w:rPr>
          <w:rFonts w:hint="eastAsia"/>
        </w:rPr>
        <w:t>学芸員</w:t>
      </w:r>
      <w:r w:rsidR="00252D23" w:rsidRPr="003040B8">
        <w:rPr>
          <w:rFonts w:hint="eastAsia"/>
        </w:rPr>
        <w:t>及び相当の専門的職員は、</w:t>
      </w:r>
      <w:r w:rsidR="00C94F2D" w:rsidRPr="003040B8">
        <w:rPr>
          <w:rFonts w:hint="eastAsia"/>
        </w:rPr>
        <w:t>科研費研究者番号を</w:t>
      </w:r>
      <w:r w:rsidR="00252D23" w:rsidRPr="003040B8">
        <w:rPr>
          <w:rFonts w:hint="eastAsia"/>
        </w:rPr>
        <w:t>持たない</w:t>
      </w:r>
      <w:r w:rsidR="00C94F2D" w:rsidRPr="003040B8">
        <w:rPr>
          <w:rFonts w:hint="eastAsia"/>
        </w:rPr>
        <w:t>場合</w:t>
      </w:r>
      <w:r w:rsidR="00252D23" w:rsidRPr="003040B8">
        <w:rPr>
          <w:rFonts w:hint="eastAsia"/>
        </w:rPr>
        <w:t>でも申請できます</w:t>
      </w:r>
      <w:r w:rsidR="00C94F2D" w:rsidRPr="003040B8">
        <w:rPr>
          <w:rFonts w:hint="eastAsia"/>
        </w:rPr>
        <w:t>。</w:t>
      </w:r>
      <w:r w:rsidRPr="003040B8">
        <w:rPr>
          <w:rFonts w:hint="eastAsia"/>
        </w:rPr>
        <w:t>また研究組織の中に分担者として教務職員、</w:t>
      </w:r>
      <w:r w:rsidR="00583704">
        <w:rPr>
          <w:rFonts w:hint="eastAsia"/>
        </w:rPr>
        <w:t>技術一般職員及び</w:t>
      </w:r>
      <w:r w:rsidRPr="003040B8">
        <w:rPr>
          <w:rFonts w:hint="eastAsia"/>
        </w:rPr>
        <w:t>大学院生</w:t>
      </w:r>
      <w:r w:rsidRPr="003040B8">
        <w:t>(</w:t>
      </w:r>
      <w:r w:rsidRPr="003040B8">
        <w:rPr>
          <w:rFonts w:hint="eastAsia"/>
        </w:rPr>
        <w:t>高等専門学校にあっては専攻科学生</w:t>
      </w:r>
      <w:r w:rsidRPr="003040B8">
        <w:t>)</w:t>
      </w:r>
      <w:r w:rsidRPr="003040B8">
        <w:rPr>
          <w:rFonts w:hint="eastAsia"/>
        </w:rPr>
        <w:t>を含むこと</w:t>
      </w:r>
      <w:r w:rsidR="00583704">
        <w:rPr>
          <w:rFonts w:hint="eastAsia"/>
        </w:rPr>
        <w:t>が</w:t>
      </w:r>
      <w:r w:rsidRPr="003040B8">
        <w:rPr>
          <w:rFonts w:hint="eastAsia"/>
        </w:rPr>
        <w:t>出来ます。申請に当たっては、最も研究分野</w:t>
      </w:r>
      <w:r w:rsidR="00583704">
        <w:rPr>
          <w:rFonts w:hint="eastAsia"/>
        </w:rPr>
        <w:t>が近い当センター内の教員と連絡をとり、了解を得た上で</w:t>
      </w:r>
      <w:r w:rsidRPr="003040B8">
        <w:rPr>
          <w:rFonts w:hint="eastAsia"/>
        </w:rPr>
        <w:t>その氏名を研究連携担当者</w:t>
      </w:r>
      <w:r w:rsidRPr="00583704">
        <w:t xml:space="preserve"> (</w:t>
      </w:r>
      <w:r w:rsidR="00DA2357" w:rsidRPr="00583704">
        <w:rPr>
          <w:rFonts w:hint="eastAsia"/>
        </w:rPr>
        <w:t>当該研究者が</w:t>
      </w:r>
      <w:r w:rsidRPr="00583704">
        <w:rPr>
          <w:rFonts w:hint="eastAsia"/>
        </w:rPr>
        <w:t>研究分担者</w:t>
      </w:r>
      <w:r w:rsidR="00DA2357" w:rsidRPr="00583704">
        <w:rPr>
          <w:rFonts w:hint="eastAsia"/>
        </w:rPr>
        <w:t>を兼ねることも</w:t>
      </w:r>
      <w:r w:rsidRPr="00583704">
        <w:rPr>
          <w:rFonts w:hint="eastAsia"/>
        </w:rPr>
        <w:t>可</w:t>
      </w:r>
      <w:r w:rsidRPr="00583704">
        <w:t>)</w:t>
      </w:r>
      <w:r w:rsidRPr="00583704">
        <w:rPr>
          <w:rFonts w:hint="eastAsia"/>
        </w:rPr>
        <w:t>と</w:t>
      </w:r>
      <w:r w:rsidRPr="003040B8">
        <w:rPr>
          <w:rFonts w:hint="eastAsia"/>
        </w:rPr>
        <w:t>して申請書に明記して下さい。</w:t>
      </w:r>
      <w:r w:rsidR="00583704" w:rsidRPr="000803E4">
        <w:rPr>
          <w:rFonts w:hint="eastAsia"/>
        </w:rPr>
        <w:t>なお、東北アジア研究センターではプロジェクト研究部門を設け、期限付きの研究ユニットを立ち上げております。ユニット代表者の研究者と連絡を取り、ユニットの活動に関連させた共同研究という形での応募も可能です。</w:t>
      </w:r>
    </w:p>
    <w:p w14:paraId="145C2601" w14:textId="53115FC1" w:rsidR="00986E86" w:rsidRDefault="00EF6CC2" w:rsidP="00986E86">
      <w:hyperlink r:id="rId7" w:history="1">
        <w:r w:rsidR="009B2F46" w:rsidRPr="006421E0">
          <w:rPr>
            <w:rStyle w:val="a4"/>
          </w:rPr>
          <w:t>http://www.cneas.tohoku.ac.jp/unit.html</w:t>
        </w:r>
      </w:hyperlink>
    </w:p>
    <w:p w14:paraId="1952D93C" w14:textId="77777777" w:rsidR="009B2F46" w:rsidRPr="003040B8" w:rsidRDefault="009B2F46" w:rsidP="00986E86"/>
    <w:p w14:paraId="2E2AB241" w14:textId="075966C3" w:rsidR="00986E86" w:rsidRPr="003040B8" w:rsidRDefault="00986E86" w:rsidP="00986E86">
      <w:pPr>
        <w:rPr>
          <w:lang w:eastAsia="zh-TW"/>
        </w:rPr>
      </w:pPr>
      <w:r w:rsidRPr="003040B8">
        <w:rPr>
          <w:rFonts w:hint="eastAsia"/>
          <w:lang w:eastAsia="zh-TW"/>
        </w:rPr>
        <w:t>3.</w:t>
      </w:r>
      <w:r w:rsidR="00365A5F" w:rsidRPr="003040B8">
        <w:rPr>
          <w:rFonts w:hint="eastAsia"/>
          <w:lang w:eastAsia="zh-TW"/>
        </w:rPr>
        <w:t xml:space="preserve">　</w:t>
      </w:r>
      <w:r w:rsidRPr="003040B8">
        <w:rPr>
          <w:rFonts w:hint="eastAsia"/>
          <w:lang w:eastAsia="zh-TW"/>
        </w:rPr>
        <w:t>申請方法</w:t>
      </w:r>
    </w:p>
    <w:p w14:paraId="370542CD" w14:textId="48C407C6" w:rsidR="00986E86" w:rsidRPr="003040B8" w:rsidRDefault="00986E86" w:rsidP="00986E86">
      <w:pPr>
        <w:rPr>
          <w:lang w:eastAsia="zh-TW"/>
        </w:rPr>
      </w:pPr>
      <w:r w:rsidRPr="003040B8">
        <w:rPr>
          <w:lang w:eastAsia="zh-TW"/>
        </w:rPr>
        <w:t xml:space="preserve">(1) </w:t>
      </w:r>
      <w:r w:rsidRPr="003040B8">
        <w:rPr>
          <w:rFonts w:hint="eastAsia"/>
          <w:lang w:eastAsia="zh-TW"/>
        </w:rPr>
        <w:t>申請書</w:t>
      </w:r>
      <w:r w:rsidR="00C94F2D" w:rsidRPr="003040B8">
        <w:rPr>
          <w:rFonts w:hint="eastAsia"/>
          <w:lang w:eastAsia="zh-TW"/>
        </w:rPr>
        <w:t>（</w:t>
      </w:r>
      <w:r w:rsidR="00955980" w:rsidRPr="003040B8">
        <w:rPr>
          <w:rFonts w:hint="eastAsia"/>
          <w:lang w:eastAsia="zh-TW"/>
        </w:rPr>
        <w:t>様式１</w:t>
      </w:r>
      <w:r w:rsidR="00C94F2D" w:rsidRPr="003040B8">
        <w:rPr>
          <w:rFonts w:hint="eastAsia"/>
          <w:lang w:eastAsia="zh-TW"/>
        </w:rPr>
        <w:t>）</w:t>
      </w:r>
      <w:r w:rsidRPr="003040B8">
        <w:rPr>
          <w:rFonts w:hint="eastAsia"/>
        </w:rPr>
        <w:t>に</w:t>
      </w:r>
      <w:r w:rsidRPr="003040B8">
        <w:rPr>
          <w:rFonts w:hint="eastAsia"/>
          <w:lang w:eastAsia="zh-TW"/>
        </w:rPr>
        <w:t>記入</w:t>
      </w:r>
      <w:r w:rsidRPr="003040B8">
        <w:rPr>
          <w:rFonts w:hint="eastAsia"/>
        </w:rPr>
        <w:t>の</w:t>
      </w:r>
      <w:r w:rsidRPr="003040B8">
        <w:rPr>
          <w:rFonts w:hint="eastAsia"/>
          <w:lang w:eastAsia="zh-TW"/>
        </w:rPr>
        <w:t>上、電子</w:t>
      </w:r>
      <w:r w:rsidRPr="003040B8">
        <w:rPr>
          <w:rFonts w:hint="eastAsia"/>
        </w:rPr>
        <w:t>メール</w:t>
      </w:r>
      <w:r w:rsidR="00583704">
        <w:rPr>
          <w:rFonts w:hint="eastAsia"/>
        </w:rPr>
        <w:t>で</w:t>
      </w:r>
      <w:r w:rsidRPr="003040B8">
        <w:rPr>
          <w:rFonts w:hint="eastAsia"/>
          <w:lang w:eastAsia="zh-TW"/>
        </w:rPr>
        <w:t>東北</w:t>
      </w:r>
      <w:r w:rsidR="00583704">
        <w:rPr>
          <w:rFonts w:hint="eastAsia"/>
        </w:rPr>
        <w:t>アジア</w:t>
      </w:r>
      <w:r w:rsidRPr="003040B8">
        <w:rPr>
          <w:rFonts w:hint="eastAsia"/>
          <w:lang w:eastAsia="zh-TW"/>
        </w:rPr>
        <w:t>研究</w:t>
      </w:r>
      <w:r w:rsidRPr="003040B8">
        <w:rPr>
          <w:rFonts w:hint="eastAsia"/>
        </w:rPr>
        <w:t>センター</w:t>
      </w:r>
      <w:r w:rsidRPr="003040B8">
        <w:rPr>
          <w:rFonts w:hint="eastAsia"/>
          <w:lang w:eastAsia="zh-TW"/>
        </w:rPr>
        <w:t>公募共同研究受付</w:t>
      </w:r>
      <w:r w:rsidRPr="003040B8">
        <w:rPr>
          <w:rFonts w:hint="eastAsia"/>
        </w:rPr>
        <w:t>あて</w:t>
      </w:r>
      <w:r w:rsidR="00A01336" w:rsidRPr="003040B8">
        <w:rPr>
          <w:rFonts w:hint="eastAsia"/>
          <w:lang w:eastAsia="zh-TW"/>
        </w:rPr>
        <w:t>（</w:t>
      </w:r>
      <w:hyperlink r:id="rId8" w:history="1">
        <w:r w:rsidR="00A01336" w:rsidRPr="003040B8">
          <w:rPr>
            <w:rStyle w:val="a4"/>
            <w:color w:val="auto"/>
            <w:lang w:eastAsia="zh-TW"/>
          </w:rPr>
          <w:t>kyodo_kobo@cneas.tohoku.ac.jp</w:t>
        </w:r>
      </w:hyperlink>
      <w:r w:rsidR="00A01336" w:rsidRPr="003040B8">
        <w:rPr>
          <w:rFonts w:hint="eastAsia"/>
          <w:lang w:eastAsia="zh-TW"/>
        </w:rPr>
        <w:t>）</w:t>
      </w:r>
      <w:r w:rsidRPr="003040B8">
        <w:rPr>
          <w:rFonts w:hint="eastAsia"/>
        </w:rPr>
        <w:t>に</w:t>
      </w:r>
      <w:r w:rsidRPr="003040B8">
        <w:rPr>
          <w:rFonts w:hint="eastAsia"/>
          <w:lang w:eastAsia="zh-TW"/>
        </w:rPr>
        <w:t>送信</w:t>
      </w:r>
      <w:r w:rsidRPr="003040B8">
        <w:rPr>
          <w:rFonts w:hint="eastAsia"/>
        </w:rPr>
        <w:t>して</w:t>
      </w:r>
      <w:r w:rsidRPr="003040B8">
        <w:rPr>
          <w:rFonts w:hint="eastAsia"/>
          <w:lang w:eastAsia="zh-TW"/>
        </w:rPr>
        <w:t>下</w:t>
      </w:r>
      <w:r w:rsidRPr="003040B8">
        <w:rPr>
          <w:rFonts w:hint="eastAsia"/>
        </w:rPr>
        <w:t>さい</w:t>
      </w:r>
      <w:r w:rsidRPr="003040B8">
        <w:rPr>
          <w:rFonts w:hint="eastAsia"/>
          <w:lang w:eastAsia="zh-TW"/>
        </w:rPr>
        <w:t>。</w:t>
      </w:r>
    </w:p>
    <w:p w14:paraId="1E00F30A" w14:textId="3B1FDACD" w:rsidR="008D4C3A" w:rsidRPr="003040B8" w:rsidRDefault="008D4C3A" w:rsidP="008D4C3A">
      <w:r w:rsidRPr="003040B8">
        <w:t>(2)</w:t>
      </w:r>
      <w:r w:rsidRPr="003040B8">
        <w:rPr>
          <w:rFonts w:hint="eastAsia"/>
        </w:rPr>
        <w:t>登録博物館の学芸員などが代表者として応募する場合、応募書類として、</w:t>
      </w:r>
    </w:p>
    <w:p w14:paraId="356565A2" w14:textId="3A008E9C" w:rsidR="008D4C3A" w:rsidRPr="003040B8" w:rsidRDefault="008D4C3A" w:rsidP="008D4C3A">
      <w:r w:rsidRPr="003040B8">
        <w:rPr>
          <w:rFonts w:hint="eastAsia"/>
        </w:rPr>
        <w:t>所属機関が博物館法で規定される機関であることが分かる資料（</w:t>
      </w:r>
      <w:r w:rsidRPr="003040B8">
        <w:rPr>
          <w:rFonts w:hint="eastAsia"/>
        </w:rPr>
        <w:t>WEB</w:t>
      </w:r>
      <w:r w:rsidRPr="003040B8">
        <w:rPr>
          <w:rFonts w:hint="eastAsia"/>
        </w:rPr>
        <w:t>ページの写しでも可）を提出してください。</w:t>
      </w:r>
    </w:p>
    <w:p w14:paraId="5FE08E7C" w14:textId="57126728" w:rsidR="00986E86" w:rsidRDefault="00986E86" w:rsidP="00986E86">
      <w:r>
        <w:t>(</w:t>
      </w:r>
      <w:r w:rsidR="008D4C3A">
        <w:t>3</w:t>
      </w:r>
      <w:r>
        <w:t>)</w:t>
      </w:r>
      <w:r w:rsidR="009F0DD2">
        <w:t xml:space="preserve"> </w:t>
      </w:r>
      <w:r>
        <w:rPr>
          <w:rFonts w:hint="eastAsia"/>
        </w:rPr>
        <w:t>当センターの</w:t>
      </w:r>
      <w:r w:rsidR="00583704">
        <w:rPr>
          <w:rFonts w:hint="eastAsia"/>
        </w:rPr>
        <w:t>設備・保有資料・所属教員名・研究の概要等は当センターのホームヘページ</w:t>
      </w:r>
      <w:r>
        <w:t>(http://www.cneas.tohoku.ac.jp)</w:t>
      </w:r>
      <w:r>
        <w:rPr>
          <w:rFonts w:hint="eastAsia"/>
        </w:rPr>
        <w:t>を</w:t>
      </w:r>
      <w:r w:rsidR="00583704">
        <w:rPr>
          <w:rFonts w:hint="eastAsia"/>
        </w:rPr>
        <w:t>ご</w:t>
      </w:r>
      <w:r>
        <w:rPr>
          <w:rFonts w:hint="eastAsia"/>
        </w:rPr>
        <w:t>参照下さい。</w:t>
      </w:r>
    </w:p>
    <w:p w14:paraId="44C706FC" w14:textId="19ADF965" w:rsidR="00986E86" w:rsidRPr="00AC2ABF" w:rsidRDefault="00986E86" w:rsidP="00986E86">
      <w:r>
        <w:rPr>
          <w:rFonts w:hint="eastAsia"/>
        </w:rPr>
        <w:t>(</w:t>
      </w:r>
      <w:r w:rsidR="008D4C3A">
        <w:t>4</w:t>
      </w:r>
      <w:r>
        <w:rPr>
          <w:rFonts w:hint="eastAsia"/>
        </w:rPr>
        <w:t xml:space="preserve">) </w:t>
      </w:r>
      <w:r w:rsidR="009B2F46">
        <w:rPr>
          <w:rFonts w:hint="eastAsia"/>
        </w:rPr>
        <w:t>〆切り：</w:t>
      </w:r>
      <w:r w:rsidRPr="00DA18EA">
        <w:rPr>
          <w:rFonts w:hint="eastAsia"/>
          <w:u w:val="single"/>
        </w:rPr>
        <w:t>平成</w:t>
      </w:r>
      <w:r w:rsidRPr="00DA18EA">
        <w:rPr>
          <w:rFonts w:hint="eastAsia"/>
          <w:u w:val="single"/>
        </w:rPr>
        <w:t xml:space="preserve"> </w:t>
      </w:r>
      <w:r w:rsidR="00DA18EA" w:rsidRPr="00DA18EA">
        <w:rPr>
          <w:rFonts w:hint="eastAsia"/>
          <w:u w:val="single"/>
        </w:rPr>
        <w:t>30</w:t>
      </w:r>
      <w:r w:rsidRPr="00DA18EA">
        <w:rPr>
          <w:rFonts w:hint="eastAsia"/>
          <w:u w:val="single"/>
        </w:rPr>
        <w:t>(201</w:t>
      </w:r>
      <w:r w:rsidR="00DA18EA" w:rsidRPr="00DA18EA">
        <w:rPr>
          <w:rFonts w:hint="eastAsia"/>
          <w:u w:val="single"/>
        </w:rPr>
        <w:t>8</w:t>
      </w:r>
      <w:r w:rsidRPr="00DA18EA">
        <w:rPr>
          <w:rFonts w:hint="eastAsia"/>
          <w:u w:val="single"/>
        </w:rPr>
        <w:t>)</w:t>
      </w:r>
      <w:r w:rsidRPr="00DA18EA">
        <w:rPr>
          <w:rFonts w:hint="eastAsia"/>
          <w:u w:val="single"/>
        </w:rPr>
        <w:t>年</w:t>
      </w:r>
      <w:r w:rsidRPr="00DA18EA">
        <w:rPr>
          <w:rFonts w:hint="eastAsia"/>
          <w:u w:val="single"/>
        </w:rPr>
        <w:t xml:space="preserve"> </w:t>
      </w:r>
      <w:r w:rsidR="00DA18EA" w:rsidRPr="00DA18EA">
        <w:rPr>
          <w:rFonts w:hint="eastAsia"/>
          <w:u w:val="single"/>
        </w:rPr>
        <w:t>6</w:t>
      </w:r>
      <w:r w:rsidRPr="00DA18EA">
        <w:rPr>
          <w:rFonts w:hint="eastAsia"/>
          <w:u w:val="single"/>
        </w:rPr>
        <w:t xml:space="preserve"> </w:t>
      </w:r>
      <w:r w:rsidRPr="00DA18EA">
        <w:rPr>
          <w:rFonts w:hint="eastAsia"/>
          <w:u w:val="single"/>
        </w:rPr>
        <w:t>月</w:t>
      </w:r>
      <w:r w:rsidRPr="00DA18EA">
        <w:rPr>
          <w:rFonts w:hint="eastAsia"/>
          <w:u w:val="single"/>
        </w:rPr>
        <w:t xml:space="preserve"> </w:t>
      </w:r>
      <w:r w:rsidR="00DA18EA" w:rsidRPr="00DA18EA">
        <w:rPr>
          <w:rFonts w:hint="eastAsia"/>
          <w:u w:val="single"/>
        </w:rPr>
        <w:t>5</w:t>
      </w:r>
      <w:r w:rsidRPr="00DA18EA">
        <w:rPr>
          <w:rFonts w:hint="eastAsia"/>
          <w:u w:val="single"/>
        </w:rPr>
        <w:t xml:space="preserve"> </w:t>
      </w:r>
      <w:r w:rsidRPr="00DA18EA">
        <w:rPr>
          <w:rFonts w:hint="eastAsia"/>
          <w:u w:val="single"/>
        </w:rPr>
        <w:t>日</w:t>
      </w:r>
      <w:r w:rsidRPr="00DA18EA">
        <w:rPr>
          <w:rFonts w:hint="eastAsia"/>
          <w:u w:val="single"/>
        </w:rPr>
        <w:t>(</w:t>
      </w:r>
      <w:r w:rsidRPr="00DA18EA">
        <w:rPr>
          <w:rFonts w:hint="eastAsia"/>
          <w:u w:val="single"/>
        </w:rPr>
        <w:t>期限厳守</w:t>
      </w:r>
      <w:r w:rsidRPr="00DA18EA">
        <w:rPr>
          <w:rFonts w:hint="eastAsia"/>
          <w:u w:val="single"/>
        </w:rPr>
        <w:t>)</w:t>
      </w:r>
    </w:p>
    <w:p w14:paraId="79F29325" w14:textId="77777777" w:rsidR="009176C0" w:rsidRPr="00AC2ABF" w:rsidRDefault="009176C0" w:rsidP="00986E86"/>
    <w:p w14:paraId="68C38F0A" w14:textId="52379E14" w:rsidR="00986E86" w:rsidRPr="00AC2ABF" w:rsidRDefault="00986E86" w:rsidP="00986E86">
      <w:r w:rsidRPr="00AC2ABF">
        <w:rPr>
          <w:rFonts w:hint="eastAsia"/>
        </w:rPr>
        <w:t>4.</w:t>
      </w:r>
      <w:r w:rsidR="00365A5F" w:rsidRPr="00AC2ABF">
        <w:rPr>
          <w:rFonts w:hint="eastAsia"/>
        </w:rPr>
        <w:t xml:space="preserve">　</w:t>
      </w:r>
      <w:r w:rsidR="00C24EBB" w:rsidRPr="00AC2ABF">
        <w:rPr>
          <w:rFonts w:hint="eastAsia"/>
        </w:rPr>
        <w:t>選考と</w:t>
      </w:r>
      <w:r w:rsidRPr="00AC2ABF">
        <w:rPr>
          <w:rFonts w:hint="eastAsia"/>
        </w:rPr>
        <w:t>採否</w:t>
      </w:r>
      <w:r w:rsidRPr="00AC2ABF">
        <w:rPr>
          <w:rFonts w:hint="eastAsia"/>
        </w:rPr>
        <w:t xml:space="preserve"> </w:t>
      </w:r>
    </w:p>
    <w:p w14:paraId="315371B6" w14:textId="77B97DD6" w:rsidR="00986E86" w:rsidRDefault="00C24EBB" w:rsidP="00986E86">
      <w:r w:rsidRPr="00AC2ABF">
        <w:rPr>
          <w:rFonts w:hint="eastAsia"/>
        </w:rPr>
        <w:t>選考に当たっては、</w:t>
      </w:r>
      <w:r w:rsidR="00E51A42" w:rsidRPr="00AC2ABF">
        <w:rPr>
          <w:rFonts w:hint="eastAsia"/>
        </w:rPr>
        <w:t>①発想ならびに実施計画が優れた研究であること、②本センターの研究理念ならびに研究戦略に適合的であること、③本センター内ならびに東北大学学内に有力なカウンターパートを有すること等を考慮し、それらの条件に合致したものを優先的に採択します。</w:t>
      </w:r>
      <w:r w:rsidR="00986E86" w:rsidRPr="00AC2ABF">
        <w:rPr>
          <w:rFonts w:hint="eastAsia"/>
        </w:rPr>
        <w:t>採否は当センターの研究推進委員会において審議し、運営会議において決定し</w:t>
      </w:r>
      <w:r w:rsidR="00E51A42" w:rsidRPr="00AC2ABF">
        <w:rPr>
          <w:rFonts w:hint="eastAsia"/>
        </w:rPr>
        <w:t>た後、その</w:t>
      </w:r>
      <w:r w:rsidR="00986E86" w:rsidRPr="00AC2ABF">
        <w:rPr>
          <w:rFonts w:hint="eastAsia"/>
        </w:rPr>
        <w:t>結果</w:t>
      </w:r>
      <w:r w:rsidR="00E51A42" w:rsidRPr="00AC2ABF">
        <w:rPr>
          <w:rFonts w:hint="eastAsia"/>
        </w:rPr>
        <w:t>を</w:t>
      </w:r>
      <w:r w:rsidR="00986E86" w:rsidRPr="00AC2ABF">
        <w:rPr>
          <w:rFonts w:hint="eastAsia"/>
        </w:rPr>
        <w:t>平成</w:t>
      </w:r>
      <w:r w:rsidR="00986E86" w:rsidRPr="00AC2ABF">
        <w:rPr>
          <w:rFonts w:hint="eastAsia"/>
        </w:rPr>
        <w:t xml:space="preserve"> </w:t>
      </w:r>
      <w:r w:rsidR="00DA18EA">
        <w:rPr>
          <w:rFonts w:hint="eastAsia"/>
        </w:rPr>
        <w:t>30</w:t>
      </w:r>
      <w:r w:rsidR="00986E86" w:rsidRPr="00AC2ABF">
        <w:rPr>
          <w:rFonts w:hint="eastAsia"/>
        </w:rPr>
        <w:t xml:space="preserve"> </w:t>
      </w:r>
      <w:r w:rsidR="00986E86" w:rsidRPr="00AC2ABF">
        <w:rPr>
          <w:rFonts w:hint="eastAsia"/>
        </w:rPr>
        <w:t>年</w:t>
      </w:r>
      <w:r w:rsidR="00986E86" w:rsidRPr="00AC2ABF">
        <w:rPr>
          <w:rFonts w:hint="eastAsia"/>
        </w:rPr>
        <w:t xml:space="preserve"> </w:t>
      </w:r>
      <w:r w:rsidR="00986E86">
        <w:rPr>
          <w:rFonts w:hint="eastAsia"/>
        </w:rPr>
        <w:t xml:space="preserve">6 </w:t>
      </w:r>
      <w:r w:rsidR="00986E86">
        <w:rPr>
          <w:rFonts w:hint="eastAsia"/>
        </w:rPr>
        <w:t>月</w:t>
      </w:r>
      <w:r w:rsidR="00955980">
        <w:rPr>
          <w:rFonts w:hint="eastAsia"/>
        </w:rPr>
        <w:t>末〜</w:t>
      </w:r>
      <w:r w:rsidR="00955980">
        <w:rPr>
          <w:rFonts w:hint="eastAsia"/>
        </w:rPr>
        <w:t>7</w:t>
      </w:r>
      <w:r w:rsidR="00955980">
        <w:rPr>
          <w:rFonts w:hint="eastAsia"/>
        </w:rPr>
        <w:t>月初旬</w:t>
      </w:r>
      <w:r w:rsidR="00986E86">
        <w:rPr>
          <w:rFonts w:hint="eastAsia"/>
        </w:rPr>
        <w:t>に、申請者へ電子メールにて通知します。</w:t>
      </w:r>
      <w:r w:rsidR="00986E86">
        <w:rPr>
          <w:rFonts w:hint="eastAsia"/>
        </w:rPr>
        <w:t xml:space="preserve"> </w:t>
      </w:r>
      <w:r w:rsidR="00986E86">
        <w:rPr>
          <w:rFonts w:hint="eastAsia"/>
        </w:rPr>
        <w:t>本年度は</w:t>
      </w:r>
      <w:r w:rsidR="00E51A42">
        <w:rPr>
          <w:rFonts w:hint="eastAsia"/>
        </w:rPr>
        <w:t>最大</w:t>
      </w:r>
      <w:r w:rsidR="00986E86">
        <w:rPr>
          <w:rFonts w:hint="eastAsia"/>
        </w:rPr>
        <w:t>5</w:t>
      </w:r>
      <w:r w:rsidR="00986E86">
        <w:rPr>
          <w:rFonts w:hint="eastAsia"/>
        </w:rPr>
        <w:t>件程度の採択を予定しています。</w:t>
      </w:r>
    </w:p>
    <w:p w14:paraId="693E2F5A" w14:textId="77777777" w:rsidR="00986E86" w:rsidRDefault="00986E86" w:rsidP="00986E86"/>
    <w:p w14:paraId="11AB808A" w14:textId="7B1BB24E" w:rsidR="00986E86" w:rsidRDefault="00986E86" w:rsidP="00986E86">
      <w:r>
        <w:lastRenderedPageBreak/>
        <w:t>5.</w:t>
      </w:r>
      <w:r w:rsidR="00365A5F">
        <w:rPr>
          <w:rFonts w:hint="eastAsia"/>
        </w:rPr>
        <w:t xml:space="preserve">　</w:t>
      </w:r>
      <w:r>
        <w:rPr>
          <w:rFonts w:hint="eastAsia"/>
        </w:rPr>
        <w:t>研究成果の報告</w:t>
      </w:r>
      <w:r>
        <w:t xml:space="preserve"> </w:t>
      </w:r>
    </w:p>
    <w:p w14:paraId="60F1D827" w14:textId="79B39BBB" w:rsidR="00C94F2D" w:rsidRDefault="00986E86" w:rsidP="00986E86">
      <w:r>
        <w:rPr>
          <w:rFonts w:hint="eastAsia"/>
        </w:rPr>
        <w:t>当センターの研究連携担当者と相談の上</w:t>
      </w:r>
      <w:r w:rsidR="00DC1A37">
        <w:rPr>
          <w:rFonts w:hint="eastAsia"/>
        </w:rPr>
        <w:t>、公開型の研究集会を、</w:t>
      </w:r>
      <w:r w:rsidR="00955980">
        <w:rPr>
          <w:rFonts w:hint="eastAsia"/>
        </w:rPr>
        <w:t>研究期間内</w:t>
      </w:r>
      <w:r w:rsidR="00BC6733">
        <w:rPr>
          <w:rFonts w:hint="eastAsia"/>
        </w:rPr>
        <w:t>（当該年度</w:t>
      </w:r>
      <w:r w:rsidR="00BC6733">
        <w:rPr>
          <w:rFonts w:hint="eastAsia"/>
        </w:rPr>
        <w:t>2</w:t>
      </w:r>
      <w:r w:rsidR="00BC6733">
        <w:rPr>
          <w:rFonts w:hint="eastAsia"/>
        </w:rPr>
        <w:t>月迄）</w:t>
      </w:r>
      <w:r w:rsidR="00583704">
        <w:rPr>
          <w:rFonts w:hint="eastAsia"/>
        </w:rPr>
        <w:t>に</w:t>
      </w:r>
      <w:r w:rsidR="00DC1A37">
        <w:rPr>
          <w:rFonts w:hint="eastAsia"/>
        </w:rPr>
        <w:t>最低一回は</w:t>
      </w:r>
      <w:r w:rsidR="00583704">
        <w:rPr>
          <w:rFonts w:hint="eastAsia"/>
        </w:rPr>
        <w:t>必ず開催</w:t>
      </w:r>
      <w:r w:rsidR="00955980">
        <w:rPr>
          <w:rFonts w:hint="eastAsia"/>
        </w:rPr>
        <w:t>して下さい。</w:t>
      </w:r>
      <w:r w:rsidR="003C1B2D" w:rsidRPr="00955980">
        <w:rPr>
          <w:rFonts w:hint="eastAsia"/>
        </w:rPr>
        <w:t>その際には、センター</w:t>
      </w:r>
      <w:r w:rsidR="00955980">
        <w:rPr>
          <w:rFonts w:hint="eastAsia"/>
        </w:rPr>
        <w:t>連絡</w:t>
      </w:r>
      <w:r w:rsidR="003C1B2D" w:rsidRPr="00955980">
        <w:rPr>
          <w:rFonts w:hint="eastAsia"/>
        </w:rPr>
        <w:t>教員を通して、東北アジア研究センターの</w:t>
      </w:r>
      <w:r w:rsidR="003C1B2D" w:rsidRPr="00955980">
        <w:rPr>
          <w:rFonts w:hint="eastAsia"/>
        </w:rPr>
        <w:t>HP</w:t>
      </w:r>
      <w:r w:rsidR="003C1B2D" w:rsidRPr="00955980">
        <w:rPr>
          <w:rFonts w:hint="eastAsia"/>
        </w:rPr>
        <w:t>で広報を行ってください。</w:t>
      </w:r>
      <w:r w:rsidR="000803E4">
        <w:rPr>
          <w:rFonts w:hint="eastAsia"/>
        </w:rPr>
        <w:t>なお、センターのユニットに関連させた公募研究の場合、公開型の研究集会の開催は義務づけられません。いずれの場合も、</w:t>
      </w:r>
      <w:r w:rsidR="00955980">
        <w:rPr>
          <w:rFonts w:hint="eastAsia"/>
        </w:rPr>
        <w:t>採択された共同研究は、</w:t>
      </w:r>
      <w:r w:rsidR="003C1B2D">
        <w:rPr>
          <w:rFonts w:hint="eastAsia"/>
        </w:rPr>
        <w:t>当該年度</w:t>
      </w:r>
      <w:r w:rsidR="003C1B2D">
        <w:rPr>
          <w:rFonts w:hint="eastAsia"/>
        </w:rPr>
        <w:t>3</w:t>
      </w:r>
      <w:r w:rsidR="003C1B2D">
        <w:rPr>
          <w:rFonts w:hint="eastAsia"/>
        </w:rPr>
        <w:t>月</w:t>
      </w:r>
      <w:r w:rsidR="00955980">
        <w:rPr>
          <w:rFonts w:hint="eastAsia"/>
        </w:rPr>
        <w:t>10</w:t>
      </w:r>
      <w:r w:rsidR="00955980">
        <w:rPr>
          <w:rFonts w:hint="eastAsia"/>
        </w:rPr>
        <w:t>日</w:t>
      </w:r>
      <w:r w:rsidR="00583704">
        <w:rPr>
          <w:rFonts w:hint="eastAsia"/>
        </w:rPr>
        <w:t>までに</w:t>
      </w:r>
      <w:r w:rsidR="009F0DD2">
        <w:rPr>
          <w:rFonts w:hint="eastAsia"/>
        </w:rPr>
        <w:t>、</w:t>
      </w:r>
      <w:r w:rsidR="00955980">
        <w:rPr>
          <w:rFonts w:hint="eastAsia"/>
        </w:rPr>
        <w:t>報告書（様式２）を</w:t>
      </w:r>
      <w:r>
        <w:rPr>
          <w:rFonts w:hint="eastAsia"/>
        </w:rPr>
        <w:t>提出して下さい。</w:t>
      </w:r>
      <w:bookmarkStart w:id="0" w:name="_GoBack"/>
      <w:bookmarkEnd w:id="0"/>
    </w:p>
    <w:p w14:paraId="7B6EF6BC" w14:textId="2D1DAE2B" w:rsidR="00986E86" w:rsidRDefault="00365A5F" w:rsidP="00986E86">
      <w:r>
        <w:rPr>
          <w:rFonts w:hint="eastAsia"/>
        </w:rPr>
        <w:t xml:space="preserve">　</w:t>
      </w:r>
      <w:r w:rsidR="00DC1A37">
        <w:rPr>
          <w:rFonts w:hint="eastAsia"/>
        </w:rPr>
        <w:t>また</w:t>
      </w:r>
      <w:r w:rsidR="00986E86">
        <w:rPr>
          <w:rFonts w:hint="eastAsia"/>
        </w:rPr>
        <w:t>年度末に開催される東北</w:t>
      </w:r>
      <w:r w:rsidR="00583704">
        <w:rPr>
          <w:rFonts w:hint="eastAsia"/>
        </w:rPr>
        <w:t>アジア</w:t>
      </w:r>
      <w:r w:rsidR="00986E86">
        <w:rPr>
          <w:rFonts w:hint="eastAsia"/>
        </w:rPr>
        <w:t>研究センター研究発表会において代表者</w:t>
      </w:r>
      <w:r w:rsidR="00583704">
        <w:rPr>
          <w:rFonts w:hint="eastAsia"/>
        </w:rPr>
        <w:t>が</w:t>
      </w:r>
      <w:r w:rsidR="00986E86">
        <w:rPr>
          <w:rFonts w:hint="eastAsia"/>
        </w:rPr>
        <w:t>報告すること</w:t>
      </w:r>
      <w:r w:rsidR="00583704">
        <w:rPr>
          <w:rFonts w:hint="eastAsia"/>
        </w:rPr>
        <w:t>が</w:t>
      </w:r>
      <w:r w:rsidR="00986E86">
        <w:rPr>
          <w:rFonts w:hint="eastAsia"/>
        </w:rPr>
        <w:t>求められます。この分の旅費については、別途支弁します。</w:t>
      </w:r>
    </w:p>
    <w:p w14:paraId="6AFC8ADF" w14:textId="212399E0" w:rsidR="00986E86" w:rsidRDefault="00986E86" w:rsidP="00986E86">
      <w:r>
        <w:rPr>
          <w:rFonts w:hint="eastAsia"/>
        </w:rPr>
        <w:t xml:space="preserve">　また、研究成果を著書・論文</w:t>
      </w:r>
      <w:r w:rsidR="00583704">
        <w:rPr>
          <w:rFonts w:hint="eastAsia"/>
        </w:rPr>
        <w:t>等</w:t>
      </w:r>
      <w:r>
        <w:rPr>
          <w:rFonts w:hint="eastAsia"/>
        </w:rPr>
        <w:t>として発表する場合は、</w:t>
      </w:r>
      <w:r w:rsidR="00583704">
        <w:rPr>
          <w:rFonts w:hint="eastAsia"/>
        </w:rPr>
        <w:t>必ず</w:t>
      </w:r>
      <w:r>
        <w:rPr>
          <w:rFonts w:hint="eastAsia"/>
        </w:rPr>
        <w:t>その著作物中に本事業の</w:t>
      </w:r>
      <w:r w:rsidR="00AE7667">
        <w:rPr>
          <w:rFonts w:hint="eastAsia"/>
        </w:rPr>
        <w:t>成果で</w:t>
      </w:r>
      <w:r>
        <w:rPr>
          <w:rFonts w:hint="eastAsia"/>
        </w:rPr>
        <w:t>あること</w:t>
      </w:r>
      <w:r w:rsidR="00583704">
        <w:rPr>
          <w:rFonts w:hint="eastAsia"/>
        </w:rPr>
        <w:t>を</w:t>
      </w:r>
      <w:r>
        <w:rPr>
          <w:rFonts w:hint="eastAsia"/>
        </w:rPr>
        <w:t>明記し</w:t>
      </w:r>
      <w:r w:rsidR="00955980">
        <w:rPr>
          <w:rFonts w:hint="eastAsia"/>
        </w:rPr>
        <w:t>てください。</w:t>
      </w:r>
    </w:p>
    <w:sectPr w:rsidR="00986E86" w:rsidSect="00C72765">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6D178" w14:textId="77777777" w:rsidR="00EF6CC2" w:rsidRDefault="00EF6CC2" w:rsidP="00AC2ABF">
      <w:r>
        <w:separator/>
      </w:r>
    </w:p>
  </w:endnote>
  <w:endnote w:type="continuationSeparator" w:id="0">
    <w:p w14:paraId="0A40F55B" w14:textId="77777777" w:rsidR="00EF6CC2" w:rsidRDefault="00EF6CC2" w:rsidP="00AC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5E601" w14:textId="77777777" w:rsidR="00EF6CC2" w:rsidRDefault="00EF6CC2" w:rsidP="00AC2ABF">
      <w:r>
        <w:separator/>
      </w:r>
    </w:p>
  </w:footnote>
  <w:footnote w:type="continuationSeparator" w:id="0">
    <w:p w14:paraId="1AC93ABB" w14:textId="77777777" w:rsidR="00EF6CC2" w:rsidRDefault="00EF6CC2" w:rsidP="00AC2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86"/>
    <w:rsid w:val="000803E4"/>
    <w:rsid w:val="00252D23"/>
    <w:rsid w:val="003040B8"/>
    <w:rsid w:val="00365A5F"/>
    <w:rsid w:val="003C1B2D"/>
    <w:rsid w:val="00435D90"/>
    <w:rsid w:val="00583704"/>
    <w:rsid w:val="005D378A"/>
    <w:rsid w:val="00771481"/>
    <w:rsid w:val="008D4C3A"/>
    <w:rsid w:val="009176C0"/>
    <w:rsid w:val="00940D92"/>
    <w:rsid w:val="00955980"/>
    <w:rsid w:val="00986E86"/>
    <w:rsid w:val="009B2F46"/>
    <w:rsid w:val="009F0DD2"/>
    <w:rsid w:val="00A01336"/>
    <w:rsid w:val="00AC2ABF"/>
    <w:rsid w:val="00AE7667"/>
    <w:rsid w:val="00BC6733"/>
    <w:rsid w:val="00C24EBB"/>
    <w:rsid w:val="00C72765"/>
    <w:rsid w:val="00C94F2D"/>
    <w:rsid w:val="00DA18EA"/>
    <w:rsid w:val="00DA2357"/>
    <w:rsid w:val="00DC1A37"/>
    <w:rsid w:val="00E51A42"/>
    <w:rsid w:val="00EB0A02"/>
    <w:rsid w:val="00EF6CC2"/>
    <w:rsid w:val="00FA38DD"/>
    <w:rsid w:val="00FE7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3DD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E86"/>
    <w:pPr>
      <w:ind w:leftChars="400" w:left="960"/>
    </w:pPr>
  </w:style>
  <w:style w:type="character" w:styleId="a4">
    <w:name w:val="Hyperlink"/>
    <w:basedOn w:val="a0"/>
    <w:uiPriority w:val="99"/>
    <w:unhideWhenUsed/>
    <w:rsid w:val="00A01336"/>
    <w:rPr>
      <w:color w:val="0000FF" w:themeColor="hyperlink"/>
      <w:u w:val="single"/>
    </w:rPr>
  </w:style>
  <w:style w:type="paragraph" w:styleId="a5">
    <w:name w:val="Balloon Text"/>
    <w:basedOn w:val="a"/>
    <w:link w:val="a6"/>
    <w:uiPriority w:val="99"/>
    <w:semiHidden/>
    <w:unhideWhenUsed/>
    <w:rsid w:val="00A013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1336"/>
    <w:rPr>
      <w:rFonts w:asciiTheme="majorHAnsi" w:eastAsiaTheme="majorEastAsia" w:hAnsiTheme="majorHAnsi" w:cstheme="majorBidi"/>
      <w:sz w:val="18"/>
      <w:szCs w:val="18"/>
    </w:rPr>
  </w:style>
  <w:style w:type="character" w:styleId="a7">
    <w:name w:val="FollowedHyperlink"/>
    <w:basedOn w:val="a0"/>
    <w:uiPriority w:val="99"/>
    <w:semiHidden/>
    <w:unhideWhenUsed/>
    <w:rsid w:val="00C24EBB"/>
    <w:rPr>
      <w:color w:val="800080" w:themeColor="followedHyperlink"/>
      <w:u w:val="single"/>
    </w:rPr>
  </w:style>
  <w:style w:type="paragraph" w:styleId="a8">
    <w:name w:val="header"/>
    <w:basedOn w:val="a"/>
    <w:link w:val="a9"/>
    <w:uiPriority w:val="99"/>
    <w:unhideWhenUsed/>
    <w:rsid w:val="00AC2ABF"/>
    <w:pPr>
      <w:tabs>
        <w:tab w:val="center" w:pos="4252"/>
        <w:tab w:val="right" w:pos="8504"/>
      </w:tabs>
      <w:snapToGrid w:val="0"/>
    </w:pPr>
  </w:style>
  <w:style w:type="character" w:customStyle="1" w:styleId="a9">
    <w:name w:val="ヘッダー (文字)"/>
    <w:basedOn w:val="a0"/>
    <w:link w:val="a8"/>
    <w:uiPriority w:val="99"/>
    <w:rsid w:val="00AC2ABF"/>
  </w:style>
  <w:style w:type="paragraph" w:styleId="aa">
    <w:name w:val="footer"/>
    <w:basedOn w:val="a"/>
    <w:link w:val="ab"/>
    <w:uiPriority w:val="99"/>
    <w:unhideWhenUsed/>
    <w:rsid w:val="00AC2ABF"/>
    <w:pPr>
      <w:tabs>
        <w:tab w:val="center" w:pos="4252"/>
        <w:tab w:val="right" w:pos="8504"/>
      </w:tabs>
      <w:snapToGrid w:val="0"/>
    </w:pPr>
  </w:style>
  <w:style w:type="character" w:customStyle="1" w:styleId="ab">
    <w:name w:val="フッター (文字)"/>
    <w:basedOn w:val="a0"/>
    <w:link w:val="aa"/>
    <w:uiPriority w:val="99"/>
    <w:rsid w:val="00AC2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E86"/>
    <w:pPr>
      <w:ind w:leftChars="400" w:left="960"/>
    </w:pPr>
  </w:style>
  <w:style w:type="character" w:styleId="a4">
    <w:name w:val="Hyperlink"/>
    <w:basedOn w:val="a0"/>
    <w:uiPriority w:val="99"/>
    <w:unhideWhenUsed/>
    <w:rsid w:val="00A01336"/>
    <w:rPr>
      <w:color w:val="0000FF" w:themeColor="hyperlink"/>
      <w:u w:val="single"/>
    </w:rPr>
  </w:style>
  <w:style w:type="paragraph" w:styleId="a5">
    <w:name w:val="Balloon Text"/>
    <w:basedOn w:val="a"/>
    <w:link w:val="a6"/>
    <w:uiPriority w:val="99"/>
    <w:semiHidden/>
    <w:unhideWhenUsed/>
    <w:rsid w:val="00A013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1336"/>
    <w:rPr>
      <w:rFonts w:asciiTheme="majorHAnsi" w:eastAsiaTheme="majorEastAsia" w:hAnsiTheme="majorHAnsi" w:cstheme="majorBidi"/>
      <w:sz w:val="18"/>
      <w:szCs w:val="18"/>
    </w:rPr>
  </w:style>
  <w:style w:type="character" w:styleId="a7">
    <w:name w:val="FollowedHyperlink"/>
    <w:basedOn w:val="a0"/>
    <w:uiPriority w:val="99"/>
    <w:semiHidden/>
    <w:unhideWhenUsed/>
    <w:rsid w:val="00C24EBB"/>
    <w:rPr>
      <w:color w:val="800080" w:themeColor="followedHyperlink"/>
      <w:u w:val="single"/>
    </w:rPr>
  </w:style>
  <w:style w:type="paragraph" w:styleId="a8">
    <w:name w:val="header"/>
    <w:basedOn w:val="a"/>
    <w:link w:val="a9"/>
    <w:uiPriority w:val="99"/>
    <w:unhideWhenUsed/>
    <w:rsid w:val="00AC2ABF"/>
    <w:pPr>
      <w:tabs>
        <w:tab w:val="center" w:pos="4252"/>
        <w:tab w:val="right" w:pos="8504"/>
      </w:tabs>
      <w:snapToGrid w:val="0"/>
    </w:pPr>
  </w:style>
  <w:style w:type="character" w:customStyle="1" w:styleId="a9">
    <w:name w:val="ヘッダー (文字)"/>
    <w:basedOn w:val="a0"/>
    <w:link w:val="a8"/>
    <w:uiPriority w:val="99"/>
    <w:rsid w:val="00AC2ABF"/>
  </w:style>
  <w:style w:type="paragraph" w:styleId="aa">
    <w:name w:val="footer"/>
    <w:basedOn w:val="a"/>
    <w:link w:val="ab"/>
    <w:uiPriority w:val="99"/>
    <w:unhideWhenUsed/>
    <w:rsid w:val="00AC2ABF"/>
    <w:pPr>
      <w:tabs>
        <w:tab w:val="center" w:pos="4252"/>
        <w:tab w:val="right" w:pos="8504"/>
      </w:tabs>
      <w:snapToGrid w:val="0"/>
    </w:pPr>
  </w:style>
  <w:style w:type="character" w:customStyle="1" w:styleId="ab">
    <w:name w:val="フッター (文字)"/>
    <w:basedOn w:val="a0"/>
    <w:link w:val="aa"/>
    <w:uiPriority w:val="99"/>
    <w:rsid w:val="00AC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7672">
      <w:bodyDiv w:val="1"/>
      <w:marLeft w:val="0"/>
      <w:marRight w:val="0"/>
      <w:marTop w:val="0"/>
      <w:marBottom w:val="0"/>
      <w:divBdr>
        <w:top w:val="none" w:sz="0" w:space="0" w:color="auto"/>
        <w:left w:val="none" w:sz="0" w:space="0" w:color="auto"/>
        <w:bottom w:val="none" w:sz="0" w:space="0" w:color="auto"/>
        <w:right w:val="none" w:sz="0" w:space="0" w:color="auto"/>
      </w:divBdr>
      <w:divsChild>
        <w:div w:id="924916483">
          <w:marLeft w:val="0"/>
          <w:marRight w:val="0"/>
          <w:marTop w:val="0"/>
          <w:marBottom w:val="0"/>
          <w:divBdr>
            <w:top w:val="none" w:sz="0" w:space="0" w:color="auto"/>
            <w:left w:val="none" w:sz="0" w:space="0" w:color="auto"/>
            <w:bottom w:val="none" w:sz="0" w:space="0" w:color="auto"/>
            <w:right w:val="none" w:sz="0" w:space="0" w:color="auto"/>
          </w:divBdr>
          <w:divsChild>
            <w:div w:id="569922801">
              <w:marLeft w:val="0"/>
              <w:marRight w:val="0"/>
              <w:marTop w:val="0"/>
              <w:marBottom w:val="0"/>
              <w:divBdr>
                <w:top w:val="none" w:sz="0" w:space="0" w:color="auto"/>
                <w:left w:val="none" w:sz="0" w:space="0" w:color="auto"/>
                <w:bottom w:val="none" w:sz="0" w:space="0" w:color="auto"/>
                <w:right w:val="none" w:sz="0" w:space="0" w:color="auto"/>
              </w:divBdr>
              <w:divsChild>
                <w:div w:id="8117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6081">
          <w:marLeft w:val="0"/>
          <w:marRight w:val="0"/>
          <w:marTop w:val="0"/>
          <w:marBottom w:val="0"/>
          <w:divBdr>
            <w:top w:val="none" w:sz="0" w:space="0" w:color="auto"/>
            <w:left w:val="none" w:sz="0" w:space="0" w:color="auto"/>
            <w:bottom w:val="none" w:sz="0" w:space="0" w:color="auto"/>
            <w:right w:val="none" w:sz="0" w:space="0" w:color="auto"/>
          </w:divBdr>
          <w:divsChild>
            <w:div w:id="1504588521">
              <w:marLeft w:val="0"/>
              <w:marRight w:val="0"/>
              <w:marTop w:val="0"/>
              <w:marBottom w:val="0"/>
              <w:divBdr>
                <w:top w:val="none" w:sz="0" w:space="0" w:color="auto"/>
                <w:left w:val="none" w:sz="0" w:space="0" w:color="auto"/>
                <w:bottom w:val="none" w:sz="0" w:space="0" w:color="auto"/>
                <w:right w:val="none" w:sz="0" w:space="0" w:color="auto"/>
              </w:divBdr>
              <w:divsChild>
                <w:div w:id="16454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do_kobo@cneas.tohoku.ac.jp" TargetMode="External"/><Relationship Id="rId3" Type="http://schemas.openxmlformats.org/officeDocument/2006/relationships/settings" Target="settings.xml"/><Relationship Id="rId7" Type="http://schemas.openxmlformats.org/officeDocument/2006/relationships/hyperlink" Target="http://www.cneas.tohoku.ac.jp/uni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浩樹 高倉</dc:creator>
  <cp:lastModifiedBy>Masahisa Segawa</cp:lastModifiedBy>
  <cp:revision>4</cp:revision>
  <cp:lastPrinted>2015-03-20T11:26:00Z</cp:lastPrinted>
  <dcterms:created xsi:type="dcterms:W3CDTF">2017-05-01T03:09:00Z</dcterms:created>
  <dcterms:modified xsi:type="dcterms:W3CDTF">2018-05-09T01:31:00Z</dcterms:modified>
</cp:coreProperties>
</file>