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4D" w:rsidRDefault="008C094D" w:rsidP="00640FC7">
      <w:pPr>
        <w:adjustRightInd/>
        <w:jc w:val="center"/>
        <w:rPr>
          <w:rFonts w:ascii="ＭＳ 明朝" w:eastAsia="ＭＳ ゴシック" w:cs="ＭＳ ゴシック"/>
          <w:b/>
          <w:bCs/>
          <w:color w:val="FF0000"/>
        </w:rPr>
      </w:pPr>
    </w:p>
    <w:p w:rsidR="00640FC7" w:rsidRPr="008C094D" w:rsidRDefault="00640FC7" w:rsidP="00640FC7">
      <w:pPr>
        <w:adjustRightInd/>
        <w:jc w:val="center"/>
        <w:rPr>
          <w:rFonts w:ascii="ＭＳ ゴシック" w:hAnsi="ＭＳ ゴシック" w:cs="ＭＳ ゴシック"/>
          <w:b/>
          <w:bCs/>
          <w:color w:val="auto"/>
        </w:rPr>
      </w:pPr>
      <w:r w:rsidRPr="008C094D">
        <w:rPr>
          <w:rFonts w:ascii="ＭＳ 明朝" w:eastAsia="ＭＳ ゴシック" w:cs="ＭＳ ゴシック" w:hint="eastAsia"/>
          <w:b/>
          <w:bCs/>
          <w:color w:val="auto"/>
        </w:rPr>
        <w:t xml:space="preserve">東北大学東北アジア研究センター　上廣歴史資料学研究部門　</w:t>
      </w:r>
      <w:r w:rsidRPr="008C094D">
        <w:rPr>
          <w:rFonts w:ascii="ＭＳ ゴシック" w:hAnsi="ＭＳ ゴシック" w:cs="ＭＳ ゴシック"/>
          <w:b/>
          <w:bCs/>
          <w:color w:val="auto"/>
        </w:rPr>
        <w:t xml:space="preserve"> </w:t>
      </w:r>
    </w:p>
    <w:p w:rsidR="00640FC7" w:rsidRPr="008C094D" w:rsidRDefault="00640FC7" w:rsidP="00640FC7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8C094D">
        <w:rPr>
          <w:rFonts w:asciiTheme="majorEastAsia" w:eastAsiaTheme="majorEastAsia" w:hAnsiTheme="majorEastAsia" w:cs="ＭＳ ゴシック" w:hint="eastAsia"/>
          <w:b/>
          <w:bCs/>
          <w:color w:val="auto"/>
        </w:rPr>
        <w:t>助教</w:t>
      </w:r>
      <w:r w:rsidRPr="008C094D">
        <w:rPr>
          <w:rFonts w:ascii="ＭＳ ゴシック" w:hAnsi="ＭＳ ゴシック" w:cs="ＭＳ ゴシック" w:hint="eastAsia"/>
          <w:b/>
          <w:bCs/>
          <w:color w:val="auto"/>
        </w:rPr>
        <w:t xml:space="preserve"> </w:t>
      </w:r>
      <w:r w:rsidR="001C7E1B">
        <w:rPr>
          <w:rFonts w:ascii="ＭＳ ゴシック" w:hAnsi="ＭＳ ゴシック" w:cs="ＭＳ ゴシック" w:hint="eastAsia"/>
          <w:b/>
          <w:bCs/>
          <w:color w:val="auto"/>
        </w:rPr>
        <w:t>公募要領</w:t>
      </w:r>
    </w:p>
    <w:p w:rsidR="0037499F" w:rsidRPr="00640FC7" w:rsidRDefault="0037499F">
      <w:pPr>
        <w:adjustRightInd/>
        <w:rPr>
          <w:rFonts w:ascii="ＭＳ 明朝" w:cs="Times New Roman"/>
          <w:spacing w:val="4"/>
        </w:rPr>
      </w:pPr>
    </w:p>
    <w:p w:rsidR="0037499F" w:rsidRDefault="00344320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b/>
          <w:bCs/>
        </w:rPr>
        <w:t>[</w:t>
      </w:r>
      <w:r>
        <w:rPr>
          <w:rFonts w:ascii="ＭＳ 明朝" w:eastAsia="ＭＳ ゴシック" w:cs="ＭＳ ゴシック" w:hint="eastAsia"/>
          <w:b/>
          <w:bCs/>
        </w:rPr>
        <w:t>募集期間</w:t>
      </w:r>
      <w:r>
        <w:rPr>
          <w:rFonts w:ascii="ＭＳ ゴシック" w:hAnsi="ＭＳ ゴシック" w:cs="ＭＳ ゴシック"/>
          <w:b/>
          <w:bCs/>
        </w:rPr>
        <w:t>]</w:t>
      </w:r>
    </w:p>
    <w:p w:rsidR="00B35514" w:rsidRPr="005B339D" w:rsidRDefault="00B35514" w:rsidP="00B35514">
      <w:pPr>
        <w:adjustRightInd/>
        <w:rPr>
          <w:rFonts w:asciiTheme="minorHAnsi" w:hAnsiTheme="minorHAnsi" w:cs="Times New Roman"/>
          <w:color w:val="000000" w:themeColor="text1"/>
          <w:spacing w:val="4"/>
        </w:rPr>
      </w:pPr>
      <w:r w:rsidRPr="005B339D">
        <w:rPr>
          <w:rFonts w:asciiTheme="minorHAnsi" w:hAnsiTheme="minorHAnsi"/>
          <w:color w:val="000000" w:themeColor="text1"/>
        </w:rPr>
        <w:t xml:space="preserve">　</w:t>
      </w:r>
      <w:r w:rsidR="005B339D" w:rsidRPr="005B339D">
        <w:rPr>
          <w:rFonts w:asciiTheme="minorHAnsi" w:eastAsiaTheme="minorEastAsia" w:hAnsiTheme="minorHAnsi" w:cs="Times New Roman"/>
          <w:color w:val="000000" w:themeColor="text1"/>
        </w:rPr>
        <w:t>2018</w:t>
      </w:r>
      <w:r w:rsidRPr="005B339D">
        <w:rPr>
          <w:rFonts w:asciiTheme="minorHAnsi" w:hAnsiTheme="minorHAnsi"/>
          <w:color w:val="000000" w:themeColor="text1"/>
        </w:rPr>
        <w:t>年</w:t>
      </w:r>
      <w:r w:rsidR="00400D00">
        <w:rPr>
          <w:rFonts w:asciiTheme="minorHAnsi" w:eastAsiaTheme="minorEastAsia" w:hAnsiTheme="minorHAnsi" w:cs="Segoe UI Emoji"/>
          <w:color w:val="000000" w:themeColor="text1"/>
        </w:rPr>
        <w:t>1</w:t>
      </w:r>
      <w:r w:rsidRPr="005B339D">
        <w:rPr>
          <w:rFonts w:asciiTheme="minorHAnsi" w:hAnsiTheme="minorHAnsi" w:cs="Times New Roman"/>
          <w:color w:val="000000" w:themeColor="text1"/>
        </w:rPr>
        <w:t>月</w:t>
      </w:r>
      <w:r w:rsidR="00400D00">
        <w:rPr>
          <w:rFonts w:asciiTheme="minorHAnsi" w:eastAsiaTheme="minorEastAsia" w:hAnsiTheme="minorHAnsi" w:cs="Segoe UI Emoji"/>
          <w:color w:val="000000" w:themeColor="text1"/>
        </w:rPr>
        <w:t>15</w:t>
      </w:r>
      <w:r w:rsidRPr="005B339D">
        <w:rPr>
          <w:rFonts w:asciiTheme="minorHAnsi" w:hAnsiTheme="minorHAnsi"/>
          <w:color w:val="000000" w:themeColor="text1"/>
        </w:rPr>
        <w:t>日～</w:t>
      </w:r>
      <w:r w:rsidR="0093718A" w:rsidRPr="0093718A">
        <w:rPr>
          <w:rFonts w:asciiTheme="minorHAnsi" w:eastAsiaTheme="minorEastAsia" w:hAnsiTheme="minorHAnsi" w:cs="Segoe UI Emoji"/>
          <w:color w:val="000000" w:themeColor="text1"/>
        </w:rPr>
        <w:t>3</w:t>
      </w:r>
      <w:r w:rsidRPr="0093718A">
        <w:rPr>
          <w:rFonts w:asciiTheme="minorHAnsi" w:hAnsiTheme="minorHAnsi"/>
          <w:color w:val="000000" w:themeColor="text1"/>
        </w:rPr>
        <w:t>月</w:t>
      </w:r>
      <w:r w:rsidR="0093718A" w:rsidRPr="0093718A">
        <w:rPr>
          <w:rFonts w:asciiTheme="minorHAnsi" w:eastAsiaTheme="minorEastAsia" w:hAnsiTheme="minorHAnsi" w:cs="Segoe UI Emoji"/>
          <w:color w:val="000000" w:themeColor="text1"/>
        </w:rPr>
        <w:t>30</w:t>
      </w:r>
      <w:r w:rsidRPr="0093718A">
        <w:rPr>
          <w:rFonts w:asciiTheme="minorHAnsi" w:hAnsiTheme="minorHAnsi" w:cs="Times New Roman"/>
          <w:color w:val="000000" w:themeColor="text1"/>
        </w:rPr>
        <w:t>日</w:t>
      </w:r>
    </w:p>
    <w:p w:rsidR="00640FC7" w:rsidRPr="008C094D" w:rsidRDefault="00B35514" w:rsidP="00B35514">
      <w:pPr>
        <w:adjustRightInd/>
        <w:rPr>
          <w:rFonts w:ascii="ＭＳ 明朝" w:cs="Times New Roman"/>
          <w:color w:val="auto"/>
          <w:spacing w:val="4"/>
        </w:rPr>
      </w:pPr>
      <w:r w:rsidRPr="008C094D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="00640FC7" w:rsidRPr="008C094D">
        <w:rPr>
          <w:rFonts w:ascii="ＭＳ ゴシック" w:hAnsi="ＭＳ ゴシック" w:cs="ＭＳ ゴシック"/>
          <w:b/>
          <w:bCs/>
          <w:color w:val="auto"/>
        </w:rPr>
        <w:t>[</w:t>
      </w:r>
      <w:r w:rsidR="00640FC7" w:rsidRPr="008C094D">
        <w:rPr>
          <w:rFonts w:asciiTheme="majorEastAsia" w:eastAsiaTheme="majorEastAsia" w:hAnsiTheme="majorEastAsia" w:cs="ＭＳ ゴシック" w:hint="eastAsia"/>
          <w:b/>
          <w:bCs/>
          <w:color w:val="auto"/>
        </w:rPr>
        <w:t>公募分野</w:t>
      </w:r>
      <w:r w:rsidR="00640FC7" w:rsidRPr="008C094D">
        <w:rPr>
          <w:rFonts w:ascii="ＭＳ ゴシック" w:hAnsi="ＭＳ ゴシック" w:cs="ＭＳ ゴシック"/>
          <w:b/>
          <w:bCs/>
          <w:color w:val="auto"/>
        </w:rPr>
        <w:t>]</w:t>
      </w:r>
    </w:p>
    <w:p w:rsidR="00B535C9" w:rsidRDefault="00344320">
      <w:pPr>
        <w:adjustRightInd/>
      </w:pPr>
      <w:r>
        <w:rPr>
          <w:rFonts w:hint="eastAsia"/>
        </w:rPr>
        <w:t xml:space="preserve">　東</w:t>
      </w:r>
      <w:r w:rsidR="00E35D3E">
        <w:rPr>
          <w:rFonts w:hint="eastAsia"/>
        </w:rPr>
        <w:t>北大学東北アジア研究センター</w:t>
      </w:r>
      <w:r w:rsidR="001702BD">
        <w:rPr>
          <w:rFonts w:hint="eastAsia"/>
        </w:rPr>
        <w:t>上廣歴史資料学研究部門、助教の公募</w:t>
      </w:r>
    </w:p>
    <w:p w:rsidR="0037499F" w:rsidRDefault="001702BD" w:rsidP="00B535C9">
      <w:pPr>
        <w:adjustRightInd/>
        <w:ind w:firstLineChars="100" w:firstLine="226"/>
        <w:rPr>
          <w:rFonts w:ascii="ＭＳ 明朝" w:cs="Times New Roman"/>
          <w:spacing w:val="4"/>
        </w:rPr>
      </w:pPr>
      <w:r>
        <w:rPr>
          <w:rFonts w:hint="eastAsia"/>
        </w:rPr>
        <w:t>（日</w:t>
      </w:r>
      <w:r w:rsidR="005B339D">
        <w:rPr>
          <w:rFonts w:hint="eastAsia"/>
        </w:rPr>
        <w:t>本</w:t>
      </w:r>
      <w:r w:rsidR="00344320">
        <w:rPr>
          <w:rFonts w:hint="eastAsia"/>
        </w:rPr>
        <w:t>史、歴史資料学）</w:t>
      </w:r>
    </w:p>
    <w:p w:rsidR="0037499F" w:rsidRDefault="00344320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b/>
          <w:bCs/>
        </w:rPr>
        <w:t>[</w:t>
      </w:r>
      <w:r>
        <w:rPr>
          <w:rFonts w:ascii="ＭＳ 明朝" w:eastAsia="ＭＳ ゴシック" w:cs="ＭＳ ゴシック" w:hint="eastAsia"/>
          <w:b/>
          <w:bCs/>
        </w:rPr>
        <w:t>機関の説明</w:t>
      </w:r>
      <w:r>
        <w:rPr>
          <w:rFonts w:ascii="ＭＳ ゴシック" w:hAnsi="ＭＳ ゴシック" w:cs="ＭＳ ゴシック"/>
          <w:b/>
          <w:bCs/>
        </w:rPr>
        <w:t>]</w:t>
      </w:r>
    </w:p>
    <w:p w:rsidR="00025F62" w:rsidRPr="00391920" w:rsidRDefault="00B35514" w:rsidP="00025F62">
      <w:pPr>
        <w:adjustRightInd/>
        <w:ind w:firstLineChars="100" w:firstLine="226"/>
        <w:rPr>
          <w:color w:val="auto"/>
        </w:rPr>
      </w:pPr>
      <w:r w:rsidRPr="00391920">
        <w:rPr>
          <w:rFonts w:hint="eastAsia"/>
          <w:color w:val="auto"/>
        </w:rPr>
        <w:t>東北大学東北アジア研究センターは、東北アジア</w:t>
      </w:r>
      <w:r w:rsidR="00E35D3E">
        <w:rPr>
          <w:rFonts w:hint="eastAsia"/>
          <w:color w:val="auto"/>
        </w:rPr>
        <w:t>（日本・朝鮮半島・中国・モンゴル・ロシア極東地方）という地域的</w:t>
      </w:r>
      <w:r w:rsidRPr="00391920">
        <w:rPr>
          <w:rFonts w:hint="eastAsia"/>
          <w:color w:val="auto"/>
        </w:rPr>
        <w:t>枠組みの確立</w:t>
      </w:r>
      <w:r w:rsidR="005B339D">
        <w:rPr>
          <w:rFonts w:hint="eastAsia"/>
          <w:color w:val="auto"/>
        </w:rPr>
        <w:t>およ</w:t>
      </w:r>
      <w:r w:rsidR="00391920" w:rsidRPr="00391920">
        <w:rPr>
          <w:rFonts w:hint="eastAsia"/>
          <w:color w:val="auto"/>
        </w:rPr>
        <w:t>び</w:t>
      </w:r>
      <w:r w:rsidR="005B339D">
        <w:rPr>
          <w:rFonts w:hint="eastAsia"/>
          <w:color w:val="auto"/>
        </w:rPr>
        <w:t>その</w:t>
      </w:r>
      <w:r w:rsidRPr="00391920">
        <w:rPr>
          <w:rFonts w:hint="eastAsia"/>
          <w:color w:val="auto"/>
        </w:rPr>
        <w:t>普及</w:t>
      </w:r>
      <w:r w:rsidR="00025F62" w:rsidRPr="00391920">
        <w:rPr>
          <w:rFonts w:hint="eastAsia"/>
          <w:color w:val="auto"/>
        </w:rPr>
        <w:t>を目的として</w:t>
      </w:r>
      <w:r w:rsidR="005B339D">
        <w:rPr>
          <w:rFonts w:hint="eastAsia"/>
          <w:color w:val="auto"/>
        </w:rPr>
        <w:t>、</w:t>
      </w:r>
      <w:r w:rsidR="00025F62" w:rsidRPr="00391920">
        <w:rPr>
          <w:rFonts w:hint="eastAsia"/>
          <w:color w:val="auto"/>
        </w:rPr>
        <w:t>東北アジアの地域研究を</w:t>
      </w:r>
      <w:r w:rsidR="005B339D">
        <w:rPr>
          <w:rFonts w:hint="eastAsia"/>
          <w:color w:val="auto"/>
        </w:rPr>
        <w:t>展開しています</w:t>
      </w:r>
      <w:r w:rsidR="00025F62" w:rsidRPr="00391920">
        <w:rPr>
          <w:rFonts w:hint="eastAsia"/>
          <w:color w:val="auto"/>
        </w:rPr>
        <w:t>。</w:t>
      </w:r>
    </w:p>
    <w:p w:rsidR="0037499F" w:rsidRDefault="00344320" w:rsidP="00025F62">
      <w:pPr>
        <w:adjustRightInd/>
        <w:ind w:firstLineChars="100" w:firstLine="226"/>
        <w:rPr>
          <w:rFonts w:ascii="ＭＳ 明朝" w:cs="Times New Roman"/>
          <w:spacing w:val="4"/>
        </w:rPr>
      </w:pPr>
      <w:r>
        <w:rPr>
          <w:rFonts w:hint="eastAsia"/>
        </w:rPr>
        <w:t>上廣歴史資料学研究部門は、歴史資料の保全と地域史研究を推進するために公益財団法　人上廣倫理財団が</w:t>
      </w:r>
      <w:r w:rsidR="00E35D3E">
        <w:rPr>
          <w:rFonts w:hint="eastAsia"/>
        </w:rPr>
        <w:t>東北アジア研究センター内に</w:t>
      </w:r>
      <w:r>
        <w:rPr>
          <w:rFonts w:hint="eastAsia"/>
        </w:rPr>
        <w:t>設けた寄</w:t>
      </w:r>
      <w:r w:rsidR="00B35514">
        <w:rPr>
          <w:rFonts w:hint="eastAsia"/>
        </w:rPr>
        <w:t>附</w:t>
      </w:r>
      <w:r>
        <w:rPr>
          <w:rFonts w:hint="eastAsia"/>
        </w:rPr>
        <w:t>研究部門です。</w:t>
      </w:r>
      <w:r>
        <w:rPr>
          <w:rFonts w:cs="Times New Roman"/>
        </w:rPr>
        <w:t>NPO</w:t>
      </w:r>
      <w:r w:rsidR="00B31991">
        <w:rPr>
          <w:rFonts w:hint="eastAsia"/>
        </w:rPr>
        <w:t>法人宮城歴史資料保全ネットワーク、</w:t>
      </w:r>
      <w:r>
        <w:rPr>
          <w:rFonts w:hint="eastAsia"/>
        </w:rPr>
        <w:t>東北大学災害科学国際研究所歴史資料保存研究分野</w:t>
      </w:r>
      <w:r w:rsidR="005B339D">
        <w:rPr>
          <w:rFonts w:hint="eastAsia"/>
        </w:rPr>
        <w:t>などの学内諸機関</w:t>
      </w:r>
      <w:r>
        <w:rPr>
          <w:rFonts w:hint="eastAsia"/>
        </w:rPr>
        <w:t>、自治体および</w:t>
      </w:r>
      <w:r w:rsidR="00953A5E">
        <w:rPr>
          <w:rFonts w:hint="eastAsia"/>
        </w:rPr>
        <w:t>歴史</w:t>
      </w:r>
      <w:r>
        <w:rPr>
          <w:rFonts w:hint="eastAsia"/>
        </w:rPr>
        <w:t>博物館</w:t>
      </w:r>
      <w:r w:rsidR="00953A5E">
        <w:rPr>
          <w:rFonts w:hint="eastAsia"/>
        </w:rPr>
        <w:t>・資料館</w:t>
      </w:r>
      <w:r w:rsidR="00005125">
        <w:rPr>
          <w:rFonts w:hint="eastAsia"/>
        </w:rPr>
        <w:t>、郷土史団体</w:t>
      </w:r>
      <w:r w:rsidR="005B339D">
        <w:rPr>
          <w:rFonts w:hint="eastAsia"/>
        </w:rPr>
        <w:t>など</w:t>
      </w:r>
      <w:r>
        <w:rPr>
          <w:rFonts w:hint="eastAsia"/>
        </w:rPr>
        <w:t>と連携しながら</w:t>
      </w:r>
      <w:r w:rsidR="00B31991">
        <w:rPr>
          <w:rFonts w:hint="eastAsia"/>
        </w:rPr>
        <w:t>地域</w:t>
      </w:r>
      <w:r w:rsidR="00E35D3E">
        <w:rPr>
          <w:rFonts w:hint="eastAsia"/>
        </w:rPr>
        <w:t>（宮城県および東北地方）</w:t>
      </w:r>
      <w:r w:rsidR="00B31991">
        <w:rPr>
          <w:rFonts w:hint="eastAsia"/>
        </w:rPr>
        <w:t>の歴史資料保全や地域史研究を推進しています。こうした地域の歴史資料に関する調査・研究を積極的に取り組む</w:t>
      </w:r>
      <w:r>
        <w:rPr>
          <w:rFonts w:hint="eastAsia"/>
        </w:rPr>
        <w:t>人材を募集します。</w:t>
      </w:r>
    </w:p>
    <w:p w:rsidR="0037499F" w:rsidRDefault="00344320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b/>
          <w:bCs/>
        </w:rPr>
        <w:t>[</w:t>
      </w:r>
      <w:r>
        <w:rPr>
          <w:rFonts w:ascii="ＭＳ 明朝" w:eastAsia="ＭＳ ゴシック" w:cs="ＭＳ ゴシック" w:hint="eastAsia"/>
          <w:b/>
          <w:bCs/>
        </w:rPr>
        <w:t>職務内容</w:t>
      </w:r>
      <w:r>
        <w:rPr>
          <w:rFonts w:ascii="ＭＳ ゴシック" w:hAnsi="ＭＳ ゴシック" w:cs="ＭＳ ゴシック"/>
          <w:b/>
          <w:bCs/>
        </w:rPr>
        <w:t>]</w:t>
      </w:r>
    </w:p>
    <w:p w:rsidR="0037499F" w:rsidRDefault="00B31991" w:rsidP="00CF2DDA">
      <w:pPr>
        <w:adjustRightInd/>
        <w:ind w:left="452" w:hangingChars="200" w:hanging="452"/>
        <w:rPr>
          <w:rFonts w:ascii="ＭＳ 明朝" w:cs="Times New Roman"/>
          <w:spacing w:val="4"/>
        </w:rPr>
      </w:pPr>
      <w:r>
        <w:rPr>
          <w:rFonts w:hint="eastAsia"/>
        </w:rPr>
        <w:t xml:space="preserve">　・地域の旧家が所蔵する古文書など</w:t>
      </w:r>
      <w:r w:rsidR="00344320">
        <w:rPr>
          <w:rFonts w:hint="eastAsia"/>
        </w:rPr>
        <w:t>の調査と保全、</w:t>
      </w:r>
      <w:r>
        <w:rPr>
          <w:rFonts w:hint="eastAsia"/>
        </w:rPr>
        <w:t>歴史資料を所蔵する機関との連携、文書目録の作成、および主として</w:t>
      </w:r>
      <w:r w:rsidR="00344320">
        <w:rPr>
          <w:rFonts w:hint="eastAsia"/>
        </w:rPr>
        <w:t>宮城</w:t>
      </w:r>
      <w:r>
        <w:rPr>
          <w:rFonts w:hint="eastAsia"/>
        </w:rPr>
        <w:t>県や東北地方</w:t>
      </w:r>
      <w:r w:rsidR="00344320">
        <w:rPr>
          <w:rFonts w:hint="eastAsia"/>
        </w:rPr>
        <w:t>をフィールドと</w:t>
      </w:r>
      <w:r w:rsidR="00E35D3E">
        <w:rPr>
          <w:rFonts w:hint="eastAsia"/>
        </w:rPr>
        <w:t>する</w:t>
      </w:r>
      <w:r w:rsidR="00344320">
        <w:rPr>
          <w:rFonts w:hint="eastAsia"/>
        </w:rPr>
        <w:t>地域史研究</w:t>
      </w:r>
    </w:p>
    <w:p w:rsidR="0037499F" w:rsidRDefault="00B31991">
      <w:pPr>
        <w:adjustRightInd/>
      </w:pPr>
      <w:r>
        <w:rPr>
          <w:rFonts w:hint="eastAsia"/>
        </w:rPr>
        <w:t xml:space="preserve">　・学生および一般向けの古文書講座や歴史講演会</w:t>
      </w:r>
      <w:r w:rsidR="00E35D3E">
        <w:rPr>
          <w:rFonts w:hint="eastAsia"/>
        </w:rPr>
        <w:t>、資料展示</w:t>
      </w:r>
      <w:r>
        <w:rPr>
          <w:rFonts w:hint="eastAsia"/>
        </w:rPr>
        <w:t>の企画</w:t>
      </w:r>
    </w:p>
    <w:p w:rsidR="00B03905" w:rsidRPr="0066010F" w:rsidRDefault="00E35D3E" w:rsidP="00B0390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・</w:t>
      </w:r>
      <w:r w:rsidR="00763083">
        <w:rPr>
          <w:rFonts w:hint="eastAsia"/>
        </w:rPr>
        <w:t>調査研究</w:t>
      </w:r>
      <w:r w:rsidR="00B31991">
        <w:rPr>
          <w:rFonts w:hint="eastAsia"/>
        </w:rPr>
        <w:t>の</w:t>
      </w:r>
      <w:r w:rsidR="00763083">
        <w:rPr>
          <w:rFonts w:hint="eastAsia"/>
        </w:rPr>
        <w:t>成果</w:t>
      </w:r>
      <w:r w:rsidR="00B31991">
        <w:rPr>
          <w:rFonts w:hint="eastAsia"/>
        </w:rPr>
        <w:t>報告会</w:t>
      </w:r>
      <w:r w:rsidR="00763083">
        <w:rPr>
          <w:rFonts w:hint="eastAsia"/>
        </w:rPr>
        <w:t>や報告書出版</w:t>
      </w:r>
      <w:r w:rsidR="00B31991">
        <w:rPr>
          <w:rFonts w:hint="eastAsia"/>
        </w:rPr>
        <w:t>など、部門が主催・協力する</w:t>
      </w:r>
      <w:r w:rsidR="00B03905">
        <w:rPr>
          <w:rFonts w:hint="eastAsia"/>
        </w:rPr>
        <w:t>事業</w:t>
      </w:r>
      <w:r w:rsidR="00B31991">
        <w:rPr>
          <w:rFonts w:hint="eastAsia"/>
        </w:rPr>
        <w:t>の推進</w:t>
      </w:r>
    </w:p>
    <w:p w:rsidR="004E0070" w:rsidRPr="0093718A" w:rsidRDefault="00B35514" w:rsidP="00B35514">
      <w:pPr>
        <w:adjustRightInd/>
        <w:rPr>
          <w:color w:val="auto"/>
        </w:rPr>
      </w:pPr>
      <w:r w:rsidRPr="0093718A">
        <w:rPr>
          <w:rFonts w:hint="eastAsia"/>
          <w:color w:val="auto"/>
        </w:rPr>
        <w:t xml:space="preserve">　・</w:t>
      </w:r>
      <w:r w:rsidR="004E0070" w:rsidRPr="0093718A">
        <w:rPr>
          <w:rFonts w:hint="eastAsia"/>
          <w:color w:val="auto"/>
        </w:rPr>
        <w:t>東北アジア研究センターが企画する研究推進事業の実務（立案および運営）</w:t>
      </w:r>
    </w:p>
    <w:p w:rsidR="0037499F" w:rsidRDefault="00344320" w:rsidP="00B35514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b/>
          <w:bCs/>
        </w:rPr>
        <w:t>[</w:t>
      </w:r>
      <w:r>
        <w:rPr>
          <w:rFonts w:ascii="ＭＳ 明朝" w:eastAsia="ＭＳ ゴシック" w:cs="ＭＳ ゴシック" w:hint="eastAsia"/>
          <w:b/>
          <w:bCs/>
        </w:rPr>
        <w:t>募集人員</w:t>
      </w:r>
      <w:r>
        <w:rPr>
          <w:rFonts w:ascii="ＭＳ ゴシック" w:hAnsi="ＭＳ ゴシック" w:cs="ＭＳ ゴシック"/>
          <w:b/>
          <w:bCs/>
        </w:rPr>
        <w:t>]</w:t>
      </w:r>
    </w:p>
    <w:p w:rsidR="0037499F" w:rsidRDefault="0034707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 w:rsidR="00344320">
        <w:rPr>
          <w:rFonts w:hint="eastAsia"/>
        </w:rPr>
        <w:t>助教</w:t>
      </w:r>
      <w:r w:rsidR="00640FC7">
        <w:rPr>
          <w:rFonts w:cs="Times New Roman" w:hint="eastAsia"/>
        </w:rPr>
        <w:t>１</w:t>
      </w:r>
      <w:r w:rsidR="00344320">
        <w:rPr>
          <w:rFonts w:hint="eastAsia"/>
        </w:rPr>
        <w:t>名</w:t>
      </w:r>
    </w:p>
    <w:p w:rsidR="0037499F" w:rsidRDefault="00344320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b/>
          <w:bCs/>
        </w:rPr>
        <w:t>[</w:t>
      </w:r>
      <w:r w:rsidR="00406678">
        <w:rPr>
          <w:rFonts w:ascii="ＭＳ ゴシック" w:hAnsi="ＭＳ ゴシック" w:cs="ＭＳ ゴシック"/>
          <w:b/>
          <w:bCs/>
        </w:rPr>
        <w:t>応募資格</w:t>
      </w:r>
      <w:r>
        <w:rPr>
          <w:rFonts w:ascii="ＭＳ ゴシック" w:hAnsi="ＭＳ ゴシック" w:cs="ＭＳ ゴシック"/>
          <w:b/>
          <w:bCs/>
        </w:rPr>
        <w:t>]</w:t>
      </w:r>
    </w:p>
    <w:p w:rsidR="0037499F" w:rsidRDefault="00A33622" w:rsidP="00406678">
      <w:pPr>
        <w:adjustRightInd/>
        <w:ind w:left="452" w:hangingChars="200" w:hanging="452"/>
        <w:rPr>
          <w:rFonts w:ascii="ＭＳ 明朝" w:cs="Times New Roman"/>
          <w:spacing w:val="4"/>
        </w:rPr>
      </w:pPr>
      <w:r>
        <w:rPr>
          <w:rFonts w:hint="eastAsia"/>
        </w:rPr>
        <w:t xml:space="preserve">　１．日本史（江戸時代</w:t>
      </w:r>
      <w:r w:rsidR="00344320">
        <w:rPr>
          <w:rFonts w:hint="eastAsia"/>
        </w:rPr>
        <w:t>・幕末維新</w:t>
      </w:r>
      <w:r>
        <w:rPr>
          <w:rFonts w:hint="eastAsia"/>
        </w:rPr>
        <w:t>&lt;</w:t>
      </w:r>
      <w:r w:rsidR="0093718A">
        <w:rPr>
          <w:rFonts w:hint="eastAsia"/>
        </w:rPr>
        <w:t>明治時代前</w:t>
      </w:r>
      <w:r>
        <w:rPr>
          <w:rFonts w:hint="eastAsia"/>
        </w:rPr>
        <w:t>期を含む</w:t>
      </w:r>
      <w:r>
        <w:rPr>
          <w:rFonts w:hint="eastAsia"/>
        </w:rPr>
        <w:t>&gt;</w:t>
      </w:r>
      <w:r w:rsidR="00344320">
        <w:rPr>
          <w:rFonts w:hint="eastAsia"/>
        </w:rPr>
        <w:t>）に関する研究業績を有し、学位（博士）を取得している方</w:t>
      </w:r>
      <w:r>
        <w:rPr>
          <w:rFonts w:hint="eastAsia"/>
        </w:rPr>
        <w:t>（または着任時までに取得見込の方）。</w:t>
      </w:r>
    </w:p>
    <w:p w:rsidR="0037499F" w:rsidRDefault="00A33622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２．近世古文書を解読する能力を有し、その研究と教育に従事できる方。</w:t>
      </w:r>
    </w:p>
    <w:p w:rsidR="0037499F" w:rsidRPr="0093718A" w:rsidRDefault="00A33622">
      <w:pPr>
        <w:adjustRightInd/>
      </w:pPr>
      <w:r>
        <w:rPr>
          <w:rFonts w:hint="eastAsia"/>
        </w:rPr>
        <w:t xml:space="preserve">　</w:t>
      </w:r>
      <w:r w:rsidR="0093718A" w:rsidRPr="0093718A">
        <w:rPr>
          <w:rFonts w:hint="eastAsia"/>
        </w:rPr>
        <w:t>３．これまで歴史資料調査や文書目録作成の経験を持つ方が望ましい</w:t>
      </w:r>
      <w:r w:rsidR="00344320" w:rsidRPr="0093718A">
        <w:rPr>
          <w:rFonts w:hint="eastAsia"/>
        </w:rPr>
        <w:t>。</w:t>
      </w:r>
    </w:p>
    <w:p w:rsidR="0037499F" w:rsidRDefault="0093718A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b/>
          <w:bCs/>
        </w:rPr>
        <w:t xml:space="preserve"> </w:t>
      </w:r>
      <w:r w:rsidR="00344320">
        <w:rPr>
          <w:rFonts w:ascii="ＭＳ ゴシック" w:hAnsi="ＭＳ ゴシック" w:cs="ＭＳ ゴシック"/>
          <w:b/>
          <w:bCs/>
        </w:rPr>
        <w:t>[</w:t>
      </w:r>
      <w:r w:rsidR="00344320">
        <w:rPr>
          <w:rFonts w:ascii="ＭＳ 明朝" w:eastAsia="ＭＳ ゴシック" w:cs="ＭＳ ゴシック" w:hint="eastAsia"/>
          <w:b/>
          <w:bCs/>
        </w:rPr>
        <w:t>着任時期</w:t>
      </w:r>
      <w:r w:rsidR="00344320">
        <w:rPr>
          <w:rFonts w:ascii="ＭＳ ゴシック" w:hAnsi="ＭＳ ゴシック" w:cs="ＭＳ ゴシック"/>
          <w:b/>
          <w:bCs/>
        </w:rPr>
        <w:t>]</w:t>
      </w:r>
    </w:p>
    <w:p w:rsidR="0037499F" w:rsidRPr="00953A5E" w:rsidRDefault="00344320">
      <w:pPr>
        <w:adjustRightInd/>
        <w:rPr>
          <w:rFonts w:asciiTheme="minorHAnsi" w:hAnsiTheme="minorHAnsi" w:cs="Times New Roman"/>
          <w:spacing w:val="4"/>
        </w:rPr>
      </w:pPr>
      <w:r w:rsidRPr="00953A5E">
        <w:rPr>
          <w:rFonts w:asciiTheme="minorHAnsi" w:hAnsiTheme="minorHAnsi"/>
        </w:rPr>
        <w:t xml:space="preserve">　</w:t>
      </w:r>
      <w:r w:rsidR="00A33622" w:rsidRPr="00953A5E">
        <w:rPr>
          <w:rFonts w:asciiTheme="minorHAnsi" w:hAnsiTheme="minorHAnsi" w:cs="Times New Roman"/>
        </w:rPr>
        <w:t>2018</w:t>
      </w:r>
      <w:r w:rsidRPr="00953A5E">
        <w:rPr>
          <w:rFonts w:asciiTheme="minorHAnsi" w:hAnsiTheme="minorHAnsi"/>
        </w:rPr>
        <w:t>年</w:t>
      </w:r>
      <w:r w:rsidR="00A33622" w:rsidRPr="00953A5E">
        <w:rPr>
          <w:rFonts w:asciiTheme="minorHAnsi" w:hAnsiTheme="minorHAnsi" w:cs="Times New Roman"/>
        </w:rPr>
        <w:t>10</w:t>
      </w:r>
      <w:r w:rsidRPr="00953A5E">
        <w:rPr>
          <w:rFonts w:asciiTheme="minorHAnsi" w:hAnsiTheme="minorHAnsi"/>
        </w:rPr>
        <w:t>月</w:t>
      </w:r>
      <w:r w:rsidRPr="00953A5E">
        <w:rPr>
          <w:rFonts w:asciiTheme="minorHAnsi" w:hAnsiTheme="minorHAnsi" w:cs="Times New Roman"/>
        </w:rPr>
        <w:t>1</w:t>
      </w:r>
      <w:r w:rsidRPr="00953A5E">
        <w:rPr>
          <w:rFonts w:asciiTheme="minorHAnsi" w:hAnsiTheme="minorHAnsi"/>
        </w:rPr>
        <w:t>日</w:t>
      </w:r>
    </w:p>
    <w:p w:rsidR="0037499F" w:rsidRDefault="00344320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b/>
          <w:bCs/>
        </w:rPr>
        <w:t>[</w:t>
      </w:r>
      <w:r>
        <w:rPr>
          <w:rFonts w:ascii="ＭＳ 明朝" w:eastAsia="ＭＳ ゴシック" w:cs="ＭＳ ゴシック" w:hint="eastAsia"/>
          <w:b/>
          <w:bCs/>
        </w:rPr>
        <w:t>勤務形態</w:t>
      </w:r>
      <w:r>
        <w:rPr>
          <w:rFonts w:ascii="ＭＳ ゴシック" w:hAnsi="ＭＳ ゴシック" w:cs="ＭＳ ゴシック"/>
          <w:b/>
          <w:bCs/>
        </w:rPr>
        <w:t>]</w:t>
      </w:r>
    </w:p>
    <w:p w:rsidR="0037499F" w:rsidRPr="00953A5E" w:rsidRDefault="00344320">
      <w:pPr>
        <w:adjustRightInd/>
        <w:rPr>
          <w:rFonts w:asciiTheme="minorHAnsi" w:hAnsiTheme="minorHAnsi" w:cs="Times New Roman"/>
          <w:spacing w:val="4"/>
        </w:rPr>
      </w:pPr>
      <w:r w:rsidRPr="00953A5E">
        <w:rPr>
          <w:rFonts w:asciiTheme="minorHAnsi" w:hAnsiTheme="minorHAnsi"/>
        </w:rPr>
        <w:t xml:space="preserve">　任期は</w:t>
      </w:r>
      <w:r w:rsidR="00A33622" w:rsidRPr="00953A5E">
        <w:rPr>
          <w:rFonts w:asciiTheme="minorHAnsi" w:hAnsiTheme="minorHAnsi" w:cs="Times New Roman"/>
        </w:rPr>
        <w:t>3</w:t>
      </w:r>
      <w:r w:rsidRPr="00953A5E">
        <w:rPr>
          <w:rFonts w:asciiTheme="minorHAnsi" w:hAnsiTheme="minorHAnsi"/>
        </w:rPr>
        <w:t>年</w:t>
      </w:r>
      <w:r w:rsidR="00A33622" w:rsidRPr="00953A5E">
        <w:rPr>
          <w:rFonts w:asciiTheme="minorHAnsi" w:hAnsiTheme="minorHAnsi"/>
        </w:rPr>
        <w:t>6</w:t>
      </w:r>
      <w:r w:rsidR="00A33622" w:rsidRPr="00953A5E">
        <w:rPr>
          <w:rFonts w:asciiTheme="minorHAnsi" w:hAnsiTheme="minorHAnsi"/>
        </w:rPr>
        <w:t>か月間</w:t>
      </w:r>
      <w:r w:rsidR="00953A5E">
        <w:rPr>
          <w:rFonts w:asciiTheme="minorHAnsi" w:hAnsiTheme="minorHAnsi" w:cs="Times New Roman"/>
        </w:rPr>
        <w:t>（</w:t>
      </w:r>
      <w:r w:rsidR="00953A5E">
        <w:rPr>
          <w:rFonts w:asciiTheme="minorHAnsi" w:hAnsiTheme="minorHAnsi" w:cs="Times New Roman"/>
        </w:rPr>
        <w:t>2022</w:t>
      </w:r>
      <w:r w:rsidR="00953A5E">
        <w:rPr>
          <w:rFonts w:asciiTheme="minorHAnsi" w:hAnsiTheme="minorHAnsi" w:cs="Times New Roman"/>
        </w:rPr>
        <w:t>年</w:t>
      </w:r>
      <w:r w:rsidR="00953A5E">
        <w:rPr>
          <w:rFonts w:asciiTheme="minorHAnsi" w:hAnsiTheme="minorHAnsi" w:cs="Times New Roman"/>
        </w:rPr>
        <w:t>3</w:t>
      </w:r>
      <w:r w:rsidR="00953A5E">
        <w:rPr>
          <w:rFonts w:asciiTheme="minorHAnsi" w:hAnsiTheme="minorHAnsi" w:cs="Times New Roman"/>
        </w:rPr>
        <w:t>月末まで）</w:t>
      </w:r>
    </w:p>
    <w:p w:rsidR="0037499F" w:rsidRDefault="00344320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b/>
          <w:bCs/>
        </w:rPr>
        <w:t>[</w:t>
      </w:r>
      <w:r>
        <w:rPr>
          <w:rFonts w:ascii="ＭＳ 明朝" w:eastAsia="ＭＳ ゴシック" w:cs="ＭＳ ゴシック" w:hint="eastAsia"/>
          <w:b/>
          <w:bCs/>
        </w:rPr>
        <w:t>待遇</w:t>
      </w:r>
      <w:r>
        <w:rPr>
          <w:rFonts w:ascii="ＭＳ ゴシック" w:hAnsi="ＭＳ ゴシック" w:cs="ＭＳ ゴシック"/>
          <w:b/>
          <w:bCs/>
        </w:rPr>
        <w:t>]</w:t>
      </w:r>
    </w:p>
    <w:p w:rsidR="00640FC7" w:rsidRPr="008C094D" w:rsidRDefault="00A33622" w:rsidP="00640FC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年俸制。東北大学の規程</w:t>
      </w:r>
      <w:r w:rsidR="00640FC7" w:rsidRPr="008C094D">
        <w:rPr>
          <w:rFonts w:hint="eastAsia"/>
          <w:color w:val="auto"/>
        </w:rPr>
        <w:t>に準じる。</w:t>
      </w:r>
    </w:p>
    <w:p w:rsidR="008B2758" w:rsidRPr="008C094D" w:rsidRDefault="008B2758" w:rsidP="00640FC7">
      <w:pPr>
        <w:adjustRightInd/>
        <w:rPr>
          <w:rFonts w:ascii="ＭＳ 明朝" w:cs="Times New Roman"/>
          <w:color w:val="auto"/>
          <w:spacing w:val="4"/>
        </w:rPr>
      </w:pPr>
      <w:r w:rsidRPr="008C094D">
        <w:rPr>
          <w:rFonts w:ascii="ＭＳ ゴシック" w:hAnsi="ＭＳ ゴシック" w:cs="ＭＳ ゴシック"/>
          <w:b/>
          <w:bCs/>
          <w:color w:val="auto"/>
        </w:rPr>
        <w:t>[</w:t>
      </w:r>
      <w:r w:rsidRPr="008C094D">
        <w:rPr>
          <w:rFonts w:ascii="ＭＳ ゴシック" w:hAnsi="ＭＳ ゴシック" w:cs="ＭＳ ゴシック"/>
          <w:b/>
          <w:bCs/>
          <w:color w:val="auto"/>
        </w:rPr>
        <w:t>提出書類</w:t>
      </w:r>
      <w:r w:rsidRPr="008C094D">
        <w:rPr>
          <w:rFonts w:ascii="ＭＳ ゴシック" w:hAnsi="ＭＳ ゴシック" w:cs="ＭＳ ゴシック"/>
          <w:b/>
          <w:bCs/>
          <w:color w:val="auto"/>
        </w:rPr>
        <w:t>]</w:t>
      </w:r>
    </w:p>
    <w:p w:rsidR="00640FC7" w:rsidRPr="008C094D" w:rsidRDefault="00640FC7" w:rsidP="00640FC7">
      <w:pPr>
        <w:adjustRightInd/>
        <w:ind w:leftChars="100" w:left="226"/>
        <w:rPr>
          <w:color w:val="auto"/>
        </w:rPr>
      </w:pPr>
      <w:r w:rsidRPr="008C094D">
        <w:rPr>
          <w:color w:val="auto"/>
        </w:rPr>
        <w:t>１．履歴書</w:t>
      </w:r>
      <w:r w:rsidRPr="008C094D">
        <w:rPr>
          <w:rFonts w:hint="eastAsia"/>
          <w:color w:val="auto"/>
        </w:rPr>
        <w:t>・・・指定ファイル「提出書類　履歴書」に記入のこと</w:t>
      </w:r>
      <w:r w:rsidR="00A33622">
        <w:rPr>
          <w:rFonts w:hint="eastAsia"/>
          <w:color w:val="auto"/>
        </w:rPr>
        <w:t>。</w:t>
      </w:r>
    </w:p>
    <w:p w:rsidR="00640FC7" w:rsidRPr="008C094D" w:rsidRDefault="00640FC7" w:rsidP="00640FC7">
      <w:pPr>
        <w:adjustRightInd/>
        <w:ind w:leftChars="100" w:left="226"/>
        <w:rPr>
          <w:color w:val="auto"/>
        </w:rPr>
      </w:pPr>
      <w:r w:rsidRPr="008C094D">
        <w:rPr>
          <w:color w:val="auto"/>
        </w:rPr>
        <w:t>２．研究業績一覧</w:t>
      </w:r>
      <w:r w:rsidRPr="008C094D">
        <w:rPr>
          <w:rFonts w:hint="eastAsia"/>
          <w:color w:val="auto"/>
        </w:rPr>
        <w:t>・・・指定ファイル「提出書類　研究業績リスト」に記入のこと</w:t>
      </w:r>
      <w:r w:rsidR="00A33622">
        <w:rPr>
          <w:rFonts w:hint="eastAsia"/>
          <w:color w:val="auto"/>
        </w:rPr>
        <w:t>。</w:t>
      </w:r>
    </w:p>
    <w:p w:rsidR="00640FC7" w:rsidRPr="008C094D" w:rsidRDefault="008C094D" w:rsidP="008C094D">
      <w:pPr>
        <w:adjustRightInd/>
        <w:ind w:firstLineChars="300" w:firstLine="678"/>
        <w:rPr>
          <w:color w:val="auto"/>
        </w:rPr>
      </w:pPr>
      <w:r w:rsidRPr="008C094D">
        <w:rPr>
          <w:color w:val="auto"/>
        </w:rPr>
        <w:t>これらすべての業績</w:t>
      </w:r>
      <w:r w:rsidRPr="008C094D">
        <w:rPr>
          <w:rFonts w:hint="eastAsia"/>
          <w:color w:val="auto"/>
        </w:rPr>
        <w:t>を各</w:t>
      </w:r>
      <w:r w:rsidRPr="008C094D">
        <w:rPr>
          <w:rFonts w:hint="eastAsia"/>
          <w:color w:val="auto"/>
        </w:rPr>
        <w:t>1</w:t>
      </w:r>
      <w:r w:rsidRPr="008C094D">
        <w:rPr>
          <w:rFonts w:hint="eastAsia"/>
          <w:color w:val="auto"/>
        </w:rPr>
        <w:t>部</w:t>
      </w:r>
      <w:r w:rsidRPr="008C094D">
        <w:rPr>
          <w:color w:val="auto"/>
        </w:rPr>
        <w:t>（現物または</w:t>
      </w:r>
      <w:r w:rsidRPr="008C094D">
        <w:rPr>
          <w:rFonts w:hint="eastAsia"/>
          <w:color w:val="auto"/>
        </w:rPr>
        <w:t>抜刷、コピーでも可）</w:t>
      </w:r>
    </w:p>
    <w:p w:rsidR="00A33622" w:rsidRPr="0093718A" w:rsidRDefault="00C54498" w:rsidP="00C54498">
      <w:pPr>
        <w:adjustRightInd/>
        <w:ind w:leftChars="100" w:left="678" w:hangingChars="200" w:hanging="452"/>
        <w:rPr>
          <w:color w:val="auto"/>
        </w:rPr>
      </w:pPr>
      <w:r w:rsidRPr="008C094D">
        <w:rPr>
          <w:color w:val="auto"/>
        </w:rPr>
        <w:lastRenderedPageBreak/>
        <w:t>３．</w:t>
      </w:r>
      <w:r w:rsidR="00A33622" w:rsidRPr="0093718A">
        <w:rPr>
          <w:color w:val="auto"/>
        </w:rPr>
        <w:t>歴史資料調査や文書</w:t>
      </w:r>
      <w:r w:rsidR="00E35D3E" w:rsidRPr="0093718A">
        <w:rPr>
          <w:color w:val="auto"/>
        </w:rPr>
        <w:t>目録作成の実績一覧</w:t>
      </w:r>
      <w:r w:rsidR="00A33622" w:rsidRPr="0093718A">
        <w:rPr>
          <w:color w:val="auto"/>
        </w:rPr>
        <w:t>（</w:t>
      </w:r>
      <w:r w:rsidR="0093718A">
        <w:rPr>
          <w:color w:val="auto"/>
        </w:rPr>
        <w:t>経験を有する方のみ、</w:t>
      </w:r>
      <w:r w:rsidR="00A33622" w:rsidRPr="0093718A">
        <w:rPr>
          <w:color w:val="auto"/>
        </w:rPr>
        <w:t>書式自由</w:t>
      </w:r>
      <w:r w:rsidR="00763083" w:rsidRPr="0093718A">
        <w:rPr>
          <w:color w:val="auto"/>
        </w:rPr>
        <w:t>）</w:t>
      </w:r>
    </w:p>
    <w:p w:rsidR="00953A5E" w:rsidRDefault="00A33622" w:rsidP="00A33622">
      <w:pPr>
        <w:adjustRightInd/>
        <w:ind w:leftChars="300" w:left="678"/>
        <w:rPr>
          <w:color w:val="auto"/>
        </w:rPr>
      </w:pPr>
      <w:r>
        <w:rPr>
          <w:rFonts w:hint="eastAsia"/>
          <w:color w:val="auto"/>
        </w:rPr>
        <w:t>記載項目</w:t>
      </w:r>
      <w:r w:rsidR="00953A5E">
        <w:rPr>
          <w:rFonts w:hint="eastAsia"/>
          <w:color w:val="auto"/>
        </w:rPr>
        <w:t>①調査地および調査先、②</w:t>
      </w:r>
      <w:r w:rsidR="00E35D3E">
        <w:rPr>
          <w:rFonts w:hint="eastAsia"/>
          <w:color w:val="auto"/>
        </w:rPr>
        <w:t>調査主体（</w:t>
      </w:r>
      <w:r w:rsidR="00953A5E">
        <w:rPr>
          <w:color w:val="auto"/>
        </w:rPr>
        <w:t>個人</w:t>
      </w:r>
      <w:r w:rsidR="00B907E8">
        <w:rPr>
          <w:color w:val="auto"/>
        </w:rPr>
        <w:t>・</w:t>
      </w:r>
      <w:r w:rsidR="00953A5E">
        <w:rPr>
          <w:color w:val="auto"/>
        </w:rPr>
        <w:t>グループの区分</w:t>
      </w:r>
      <w:r w:rsidR="00E35D3E">
        <w:rPr>
          <w:color w:val="auto"/>
        </w:rPr>
        <w:t>）</w:t>
      </w:r>
      <w:r w:rsidR="00953A5E">
        <w:rPr>
          <w:color w:val="auto"/>
        </w:rPr>
        <w:t>、</w:t>
      </w:r>
      <w:r w:rsidR="00953A5E">
        <w:rPr>
          <w:rFonts w:hint="eastAsia"/>
          <w:color w:val="auto"/>
        </w:rPr>
        <w:t>③グループ調査の場合は</w:t>
      </w:r>
      <w:r w:rsidR="00CC5395" w:rsidRPr="008C094D">
        <w:rPr>
          <w:color w:val="auto"/>
        </w:rPr>
        <w:t>グループ名</w:t>
      </w:r>
      <w:r>
        <w:rPr>
          <w:color w:val="auto"/>
        </w:rPr>
        <w:t>と応募者の役割</w:t>
      </w:r>
      <w:r w:rsidR="00953A5E">
        <w:rPr>
          <w:color w:val="auto"/>
        </w:rPr>
        <w:t>&lt;</w:t>
      </w:r>
      <w:r w:rsidR="00953A5E">
        <w:rPr>
          <w:color w:val="auto"/>
        </w:rPr>
        <w:t>主担・副担・参加など</w:t>
      </w:r>
      <w:r w:rsidR="00953A5E">
        <w:rPr>
          <w:color w:val="auto"/>
        </w:rPr>
        <w:t>&gt;</w:t>
      </w:r>
      <w:r w:rsidR="00406678" w:rsidRPr="008C094D">
        <w:rPr>
          <w:color w:val="auto"/>
        </w:rPr>
        <w:t>、</w:t>
      </w:r>
      <w:r w:rsidR="00953A5E">
        <w:rPr>
          <w:rFonts w:hint="eastAsia"/>
          <w:color w:val="auto"/>
        </w:rPr>
        <w:t>④</w:t>
      </w:r>
      <w:r>
        <w:rPr>
          <w:color w:val="auto"/>
        </w:rPr>
        <w:t>文書</w:t>
      </w:r>
      <w:r w:rsidR="00953A5E">
        <w:rPr>
          <w:color w:val="auto"/>
        </w:rPr>
        <w:t>目録作成の有無と文書群の点数、目録作成の機関（組織）</w:t>
      </w:r>
    </w:p>
    <w:p w:rsidR="00640FC7" w:rsidRPr="008C094D" w:rsidRDefault="00640FC7" w:rsidP="00640FC7">
      <w:pPr>
        <w:adjustRightInd/>
        <w:ind w:leftChars="100" w:left="678" w:hangingChars="200" w:hanging="452"/>
        <w:rPr>
          <w:color w:val="auto"/>
        </w:rPr>
      </w:pPr>
      <w:r w:rsidRPr="008C094D">
        <w:rPr>
          <w:color w:val="auto"/>
        </w:rPr>
        <w:t>４．着任後の研究計画書（</w:t>
      </w:r>
      <w:r w:rsidRPr="008C094D">
        <w:rPr>
          <w:color w:val="auto"/>
        </w:rPr>
        <w:t>2,000</w:t>
      </w:r>
      <w:r w:rsidRPr="008C094D">
        <w:rPr>
          <w:color w:val="auto"/>
        </w:rPr>
        <w:t>字以内</w:t>
      </w:r>
      <w:r w:rsidRPr="008C094D">
        <w:rPr>
          <w:rFonts w:hint="eastAsia"/>
          <w:color w:val="auto"/>
        </w:rPr>
        <w:t>、書式＝Ａ４版横書き</w:t>
      </w:r>
      <w:r w:rsidRPr="008C094D">
        <w:rPr>
          <w:color w:val="auto"/>
        </w:rPr>
        <w:t xml:space="preserve">）　</w:t>
      </w:r>
    </w:p>
    <w:p w:rsidR="00B35514" w:rsidRPr="00391920" w:rsidRDefault="00AB16D0" w:rsidP="00B35514">
      <w:pPr>
        <w:adjustRightInd/>
        <w:ind w:leftChars="100" w:left="678" w:hangingChars="200" w:hanging="452"/>
        <w:rPr>
          <w:color w:val="auto"/>
        </w:rPr>
      </w:pPr>
      <w:r w:rsidRPr="00AB16D0">
        <w:rPr>
          <w:rFonts w:hint="eastAsia"/>
          <w:color w:val="auto"/>
        </w:rPr>
        <w:t>※原則として応募書類は返却いたしませんのでご了承願います。</w:t>
      </w:r>
      <w:bookmarkStart w:id="0" w:name="_GoBack"/>
      <w:bookmarkEnd w:id="0"/>
    </w:p>
    <w:p w:rsidR="00B35514" w:rsidRDefault="00B35514" w:rsidP="00B35514">
      <w:pPr>
        <w:adjustRightInd/>
        <w:ind w:leftChars="100" w:left="678" w:hangingChars="200" w:hanging="452"/>
      </w:pPr>
    </w:p>
    <w:p w:rsidR="00640FC7" w:rsidRPr="008C094D" w:rsidRDefault="00B35514" w:rsidP="00B35514">
      <w:pPr>
        <w:adjustRightInd/>
        <w:rPr>
          <w:rFonts w:ascii="ＭＳ 明朝" w:cs="Times New Roman"/>
          <w:color w:val="auto"/>
          <w:spacing w:val="4"/>
        </w:rPr>
      </w:pPr>
      <w:r w:rsidRPr="008C094D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="00640FC7" w:rsidRPr="008C094D">
        <w:rPr>
          <w:rFonts w:ascii="ＭＳ ゴシック" w:hAnsi="ＭＳ ゴシック" w:cs="ＭＳ ゴシック"/>
          <w:b/>
          <w:bCs/>
          <w:color w:val="auto"/>
        </w:rPr>
        <w:t>[</w:t>
      </w:r>
      <w:r w:rsidR="00640FC7" w:rsidRPr="008C094D">
        <w:rPr>
          <w:rFonts w:ascii="ＭＳ ゴシック" w:hAnsi="ＭＳ ゴシック" w:cs="ＭＳ ゴシック" w:hint="eastAsia"/>
          <w:b/>
          <w:bCs/>
          <w:color w:val="auto"/>
        </w:rPr>
        <w:t>選考方法</w:t>
      </w:r>
      <w:r w:rsidR="00640FC7" w:rsidRPr="008C094D">
        <w:rPr>
          <w:rFonts w:ascii="ＭＳ ゴシック" w:hAnsi="ＭＳ ゴシック" w:cs="ＭＳ ゴシック"/>
          <w:b/>
          <w:bCs/>
          <w:color w:val="auto"/>
        </w:rPr>
        <w:t>]</w:t>
      </w:r>
    </w:p>
    <w:p w:rsidR="00640FC7" w:rsidRPr="008C094D" w:rsidRDefault="00D1319C" w:rsidP="00640FC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書類選考および必要に応じて面接を実施します</w:t>
      </w:r>
      <w:r w:rsidR="00640FC7" w:rsidRPr="008C094D">
        <w:rPr>
          <w:rFonts w:hint="eastAsia"/>
          <w:color w:val="auto"/>
        </w:rPr>
        <w:t>。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rFonts w:hint="eastAsia"/>
          <w:color w:val="auto"/>
        </w:rPr>
        <w:t xml:space="preserve">　なお、面接を受けていただく場合の費用（旅費等）は自己負担となります。</w:t>
      </w:r>
    </w:p>
    <w:p w:rsidR="00640FC7" w:rsidRPr="008C094D" w:rsidRDefault="00640FC7" w:rsidP="00640FC7">
      <w:pPr>
        <w:adjustRightInd/>
        <w:rPr>
          <w:rFonts w:ascii="ＭＳ ゴシック" w:hAnsi="ＭＳ ゴシック" w:cs="ＭＳ ゴシック"/>
          <w:b/>
          <w:bCs/>
          <w:color w:val="auto"/>
        </w:rPr>
      </w:pPr>
    </w:p>
    <w:p w:rsidR="00640FC7" w:rsidRPr="008C094D" w:rsidRDefault="00640FC7" w:rsidP="00640FC7">
      <w:pPr>
        <w:adjustRightInd/>
        <w:rPr>
          <w:rFonts w:ascii="ＭＳ ゴシック" w:hAnsi="ＭＳ ゴシック" w:cs="ＭＳ ゴシック"/>
          <w:b/>
          <w:bCs/>
          <w:color w:val="auto"/>
        </w:rPr>
      </w:pPr>
      <w:r w:rsidRPr="008C094D">
        <w:rPr>
          <w:rFonts w:ascii="ＭＳ ゴシック" w:hAnsi="ＭＳ ゴシック" w:cs="ＭＳ ゴシック"/>
          <w:b/>
          <w:bCs/>
          <w:color w:val="auto"/>
        </w:rPr>
        <w:t>[</w:t>
      </w:r>
      <w:r w:rsidRPr="008C094D">
        <w:rPr>
          <w:rFonts w:ascii="ＭＳ ゴシック" w:hAnsi="ＭＳ ゴシック" w:cs="ＭＳ ゴシック" w:hint="eastAsia"/>
          <w:b/>
          <w:bCs/>
          <w:color w:val="auto"/>
        </w:rPr>
        <w:t>公募締切日</w:t>
      </w:r>
      <w:r w:rsidRPr="008C094D">
        <w:rPr>
          <w:rFonts w:ascii="ＭＳ ゴシック" w:hAnsi="ＭＳ ゴシック" w:cs="ＭＳ ゴシック"/>
          <w:b/>
          <w:bCs/>
          <w:color w:val="auto"/>
        </w:rPr>
        <w:t>]</w:t>
      </w:r>
    </w:p>
    <w:p w:rsidR="00B35514" w:rsidRPr="00953A5E" w:rsidRDefault="00B35514" w:rsidP="00B35514">
      <w:pPr>
        <w:adjustRightInd/>
        <w:rPr>
          <w:rFonts w:asciiTheme="minorHAnsi" w:hAnsiTheme="minorHAnsi"/>
          <w:color w:val="000000" w:themeColor="text1"/>
        </w:rPr>
      </w:pPr>
      <w:r w:rsidRPr="00953A5E">
        <w:rPr>
          <w:rFonts w:asciiTheme="minorHAnsi" w:hAnsiTheme="minorHAnsi"/>
          <w:color w:val="000000" w:themeColor="text1"/>
        </w:rPr>
        <w:t xml:space="preserve">　</w:t>
      </w:r>
      <w:r w:rsidRPr="00953A5E">
        <w:rPr>
          <w:rFonts w:asciiTheme="minorHAnsi" w:eastAsiaTheme="minorEastAsia" w:hAnsiTheme="minorHAnsi" w:cs="Times New Roman"/>
          <w:color w:val="000000" w:themeColor="text1"/>
        </w:rPr>
        <w:t>201</w:t>
      </w:r>
      <w:r w:rsidR="00953A5E" w:rsidRPr="00953A5E">
        <w:rPr>
          <w:rFonts w:asciiTheme="minorHAnsi" w:eastAsiaTheme="minorEastAsia" w:hAnsiTheme="minorHAnsi" w:cs="Times New Roman"/>
          <w:color w:val="000000" w:themeColor="text1"/>
        </w:rPr>
        <w:t>8</w:t>
      </w:r>
      <w:r w:rsidRPr="00953A5E">
        <w:rPr>
          <w:rFonts w:asciiTheme="minorHAnsi" w:hAnsiTheme="minorHAnsi"/>
          <w:color w:val="000000" w:themeColor="text1"/>
        </w:rPr>
        <w:t>年</w:t>
      </w:r>
      <w:r w:rsidR="0093718A" w:rsidRPr="0093718A">
        <w:rPr>
          <w:rFonts w:asciiTheme="minorHAnsi" w:eastAsiaTheme="minorEastAsia" w:hAnsiTheme="minorHAnsi"/>
          <w:color w:val="000000" w:themeColor="text1"/>
        </w:rPr>
        <w:t>3</w:t>
      </w:r>
      <w:r w:rsidRPr="0093718A">
        <w:rPr>
          <w:rFonts w:asciiTheme="minorHAnsi" w:hAnsiTheme="minorHAnsi"/>
          <w:color w:val="000000" w:themeColor="text1"/>
        </w:rPr>
        <w:t>月</w:t>
      </w:r>
      <w:r w:rsidR="0093718A" w:rsidRPr="0093718A">
        <w:rPr>
          <w:rFonts w:asciiTheme="minorHAnsi" w:eastAsiaTheme="minorEastAsia" w:hAnsiTheme="minorHAnsi"/>
          <w:color w:val="000000" w:themeColor="text1"/>
        </w:rPr>
        <w:t>30</w:t>
      </w:r>
      <w:r w:rsidR="0093718A" w:rsidRPr="0093718A">
        <w:rPr>
          <w:rFonts w:asciiTheme="minorHAnsi" w:hAnsiTheme="minorHAnsi"/>
          <w:color w:val="000000" w:themeColor="text1"/>
        </w:rPr>
        <w:t>日（金</w:t>
      </w:r>
      <w:r w:rsidRPr="0093718A">
        <w:rPr>
          <w:rFonts w:asciiTheme="minorHAnsi" w:hAnsiTheme="minorHAnsi"/>
          <w:color w:val="000000" w:themeColor="text1"/>
        </w:rPr>
        <w:t>）必着</w:t>
      </w:r>
    </w:p>
    <w:p w:rsidR="00640FC7" w:rsidRPr="008C094D" w:rsidRDefault="00640FC7" w:rsidP="00640FC7">
      <w:pPr>
        <w:adjustRightInd/>
        <w:rPr>
          <w:color w:val="auto"/>
        </w:rPr>
      </w:pPr>
    </w:p>
    <w:p w:rsidR="00640FC7" w:rsidRPr="008C094D" w:rsidRDefault="00640FC7" w:rsidP="00640FC7">
      <w:pPr>
        <w:adjustRightInd/>
        <w:rPr>
          <w:rFonts w:ascii="ＭＳ 明朝" w:cs="Times New Roman"/>
          <w:color w:val="auto"/>
          <w:spacing w:val="4"/>
        </w:rPr>
      </w:pPr>
      <w:r w:rsidRPr="008C094D">
        <w:rPr>
          <w:rFonts w:ascii="ＭＳ ゴシック" w:hAnsi="ＭＳ ゴシック" w:cs="ＭＳ ゴシック"/>
          <w:b/>
          <w:bCs/>
          <w:color w:val="auto"/>
        </w:rPr>
        <w:t>[</w:t>
      </w:r>
      <w:r w:rsidRPr="008C094D">
        <w:rPr>
          <w:rFonts w:ascii="ＭＳ ゴシック" w:hAnsi="ＭＳ ゴシック" w:cs="ＭＳ ゴシック" w:hint="eastAsia"/>
          <w:b/>
          <w:bCs/>
          <w:color w:val="auto"/>
        </w:rPr>
        <w:t>書類提出先</w:t>
      </w:r>
      <w:r w:rsidRPr="008C094D">
        <w:rPr>
          <w:rFonts w:ascii="ＭＳ ゴシック" w:hAnsi="ＭＳ ゴシック" w:cs="ＭＳ ゴシック"/>
          <w:b/>
          <w:bCs/>
          <w:color w:val="auto"/>
        </w:rPr>
        <w:t>]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rFonts w:hint="eastAsia"/>
          <w:color w:val="auto"/>
        </w:rPr>
        <w:t xml:space="preserve">　〒９８０－８５７６　仙台市青葉区川内４１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rFonts w:hint="eastAsia"/>
          <w:color w:val="auto"/>
        </w:rPr>
        <w:t xml:space="preserve">　　東北大学　東北アジア研究センター事務室　宛</w:t>
      </w:r>
    </w:p>
    <w:p w:rsidR="00640FC7" w:rsidRPr="008C094D" w:rsidRDefault="00953A5E" w:rsidP="00640FC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※書類を入れた封筒の表に「助教</w:t>
      </w:r>
      <w:r w:rsidR="00640FC7" w:rsidRPr="008C094D">
        <w:rPr>
          <w:rFonts w:hint="eastAsia"/>
          <w:color w:val="auto"/>
        </w:rPr>
        <w:t>公募関係書類（上廣部門）」と朱書し、「書留」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rFonts w:hint="eastAsia"/>
          <w:color w:val="auto"/>
        </w:rPr>
        <w:t xml:space="preserve">　　で郵送してください。</w:t>
      </w:r>
    </w:p>
    <w:p w:rsidR="00640FC7" w:rsidRPr="008C094D" w:rsidRDefault="00640FC7" w:rsidP="00640FC7">
      <w:pPr>
        <w:adjustRightInd/>
        <w:rPr>
          <w:color w:val="auto"/>
        </w:rPr>
      </w:pPr>
    </w:p>
    <w:p w:rsidR="00640FC7" w:rsidRPr="008C094D" w:rsidRDefault="00640FC7" w:rsidP="00640FC7">
      <w:pPr>
        <w:adjustRightInd/>
        <w:rPr>
          <w:rFonts w:ascii="ＭＳ ゴシック" w:hAnsi="ＭＳ ゴシック" w:cs="ＭＳ ゴシック"/>
          <w:b/>
          <w:bCs/>
          <w:color w:val="auto"/>
        </w:rPr>
      </w:pPr>
      <w:r w:rsidRPr="008C094D">
        <w:rPr>
          <w:rFonts w:ascii="ＭＳ ゴシック" w:hAnsi="ＭＳ ゴシック" w:cs="ＭＳ ゴシック"/>
          <w:b/>
          <w:bCs/>
          <w:color w:val="auto"/>
        </w:rPr>
        <w:t>[</w:t>
      </w:r>
      <w:r w:rsidRPr="008C094D">
        <w:rPr>
          <w:rFonts w:ascii="ＭＳ ゴシック" w:hAnsi="ＭＳ ゴシック" w:cs="ＭＳ ゴシック" w:hint="eastAsia"/>
          <w:b/>
          <w:bCs/>
          <w:color w:val="auto"/>
        </w:rPr>
        <w:t>問い合わせ先</w:t>
      </w:r>
      <w:r w:rsidRPr="008C094D">
        <w:rPr>
          <w:rFonts w:ascii="ＭＳ ゴシック" w:hAnsi="ＭＳ ゴシック" w:cs="ＭＳ ゴシック"/>
          <w:b/>
          <w:bCs/>
          <w:color w:val="auto"/>
        </w:rPr>
        <w:t>]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rFonts w:hint="eastAsia"/>
          <w:color w:val="auto"/>
        </w:rPr>
        <w:t xml:space="preserve">　東北アジア研究センター事務室　清水　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rFonts w:hint="eastAsia"/>
          <w:color w:val="auto"/>
        </w:rPr>
        <w:t xml:space="preserve">　　電話０２２（７９５）６００９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rFonts w:hint="eastAsia"/>
          <w:color w:val="auto"/>
        </w:rPr>
        <w:t xml:space="preserve">　　</w:t>
      </w:r>
      <w:r w:rsidRPr="008C094D">
        <w:rPr>
          <w:rFonts w:hint="eastAsia"/>
          <w:color w:val="auto"/>
        </w:rPr>
        <w:t>E-mail</w:t>
      </w:r>
      <w:r w:rsidRPr="008C094D">
        <w:rPr>
          <w:color w:val="auto"/>
        </w:rPr>
        <w:t>: asiajimu@cneas.tohoku.ac.jp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color w:val="auto"/>
        </w:rPr>
        <w:t xml:space="preserve">    </w:t>
      </w:r>
      <w:r w:rsidRPr="008C094D">
        <w:rPr>
          <w:rFonts w:hint="eastAsia"/>
          <w:color w:val="auto"/>
        </w:rPr>
        <w:t>※できるだけ</w:t>
      </w:r>
      <w:r w:rsidRPr="008C094D">
        <w:rPr>
          <w:rFonts w:hint="eastAsia"/>
          <w:color w:val="auto"/>
        </w:rPr>
        <w:t>E-mail</w:t>
      </w:r>
      <w:r w:rsidRPr="008C094D">
        <w:rPr>
          <w:rFonts w:hint="eastAsia"/>
          <w:color w:val="auto"/>
        </w:rPr>
        <w:t>での問い合わせをお願いします。</w:t>
      </w:r>
    </w:p>
    <w:p w:rsidR="00640FC7" w:rsidRPr="008C094D" w:rsidRDefault="00640FC7" w:rsidP="00640FC7">
      <w:pPr>
        <w:adjustRightInd/>
        <w:rPr>
          <w:color w:val="auto"/>
        </w:rPr>
      </w:pPr>
    </w:p>
    <w:p w:rsidR="00640FC7" w:rsidRPr="008C094D" w:rsidRDefault="00640FC7" w:rsidP="00640FC7">
      <w:pPr>
        <w:adjustRightInd/>
        <w:rPr>
          <w:rFonts w:ascii="ＭＳ 明朝" w:cs="Times New Roman"/>
          <w:color w:val="auto"/>
          <w:spacing w:val="4"/>
        </w:rPr>
      </w:pPr>
      <w:r w:rsidRPr="008C094D">
        <w:rPr>
          <w:rFonts w:ascii="ＭＳ ゴシック" w:hAnsi="ＭＳ ゴシック" w:cs="ＭＳ ゴシック"/>
          <w:b/>
          <w:bCs/>
          <w:color w:val="auto"/>
        </w:rPr>
        <w:t>[</w:t>
      </w:r>
      <w:r w:rsidRPr="008C094D">
        <w:rPr>
          <w:rFonts w:ascii="ＭＳ ゴシック" w:hAnsi="ＭＳ ゴシック" w:cs="ＭＳ ゴシック" w:hint="eastAsia"/>
          <w:b/>
          <w:bCs/>
          <w:color w:val="auto"/>
        </w:rPr>
        <w:t>備考</w:t>
      </w:r>
      <w:r w:rsidRPr="008C094D">
        <w:rPr>
          <w:rFonts w:ascii="ＭＳ ゴシック" w:hAnsi="ＭＳ ゴシック" w:cs="ＭＳ ゴシック"/>
          <w:b/>
          <w:bCs/>
          <w:color w:val="auto"/>
        </w:rPr>
        <w:t>]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rFonts w:hint="eastAsia"/>
          <w:color w:val="auto"/>
        </w:rPr>
        <w:t xml:space="preserve">　東北大学は、男女共同参画を積極的に推進しております。</w:t>
      </w:r>
    </w:p>
    <w:p w:rsidR="00640FC7" w:rsidRPr="008C094D" w:rsidRDefault="00640FC7" w:rsidP="00640FC7">
      <w:pPr>
        <w:adjustRightInd/>
        <w:ind w:firstLineChars="100" w:firstLine="226"/>
        <w:rPr>
          <w:color w:val="auto"/>
        </w:rPr>
      </w:pPr>
      <w:r w:rsidRPr="008C094D">
        <w:rPr>
          <w:rFonts w:hint="eastAsia"/>
          <w:color w:val="auto"/>
        </w:rPr>
        <w:t>本学の子育て支援、研究支援等の詳細及び男女共同参画の取り組みについては、</w:t>
      </w:r>
    </w:p>
    <w:p w:rsidR="00640FC7" w:rsidRPr="008C094D" w:rsidRDefault="00640FC7" w:rsidP="00640FC7">
      <w:pPr>
        <w:adjustRightInd/>
        <w:ind w:firstLineChars="100" w:firstLine="226"/>
        <w:rPr>
          <w:color w:val="auto"/>
        </w:rPr>
      </w:pPr>
      <w:r w:rsidRPr="008C094D">
        <w:rPr>
          <w:rFonts w:hint="eastAsia"/>
          <w:color w:val="auto"/>
        </w:rPr>
        <w:t>下記ＵＲＬをご覧ください。</w:t>
      </w:r>
    </w:p>
    <w:p w:rsidR="00640FC7" w:rsidRPr="008C094D" w:rsidRDefault="003E2493" w:rsidP="00640FC7">
      <w:pPr>
        <w:adjustRightInd/>
        <w:ind w:firstLineChars="200" w:firstLine="452"/>
        <w:rPr>
          <w:color w:val="auto"/>
        </w:rPr>
      </w:pPr>
      <w:r w:rsidRPr="003E2493">
        <w:rPr>
          <w:color w:val="auto"/>
        </w:rPr>
        <w:t>http://tumug.tohoku.ac.jp/</w:t>
      </w:r>
    </w:p>
    <w:p w:rsidR="00640FC7" w:rsidRPr="008C094D" w:rsidRDefault="00953A5E" w:rsidP="00640FC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本センターおよ</w:t>
      </w:r>
      <w:r w:rsidR="00640FC7" w:rsidRPr="008C094D">
        <w:rPr>
          <w:rFonts w:hint="eastAsia"/>
          <w:color w:val="auto"/>
        </w:rPr>
        <w:t>び研究部門に関する詳細は下記のホームページをご覧ください。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rFonts w:hint="eastAsia"/>
          <w:color w:val="auto"/>
        </w:rPr>
        <w:t xml:space="preserve">　　東北大学東北アジア研究センターホームページ　　</w:t>
      </w:r>
      <w:r w:rsidRPr="008C094D">
        <w:rPr>
          <w:color w:val="auto"/>
        </w:rPr>
        <w:t>http://www.cneas.tohoku.ac.jp/</w:t>
      </w:r>
    </w:p>
    <w:p w:rsidR="00640FC7" w:rsidRPr="008C094D" w:rsidRDefault="00640FC7" w:rsidP="00640FC7">
      <w:pPr>
        <w:adjustRightInd/>
        <w:rPr>
          <w:color w:val="auto"/>
        </w:rPr>
      </w:pPr>
      <w:r w:rsidRPr="008C094D">
        <w:rPr>
          <w:rFonts w:hint="eastAsia"/>
          <w:color w:val="auto"/>
        </w:rPr>
        <w:t xml:space="preserve">　　同センター上廣歴史資料学研究部門ホームページ　</w:t>
      </w:r>
      <w:r w:rsidRPr="008C094D">
        <w:rPr>
          <w:color w:val="auto"/>
        </w:rPr>
        <w:t>http://uehiro-tohoku.net/</w:t>
      </w:r>
    </w:p>
    <w:p w:rsidR="00640FC7" w:rsidRPr="00640FC7" w:rsidRDefault="00640FC7" w:rsidP="00CC5395">
      <w:pPr>
        <w:adjustRightInd/>
        <w:ind w:left="678" w:hangingChars="300" w:hanging="678"/>
      </w:pPr>
    </w:p>
    <w:sectPr w:rsidR="00640FC7" w:rsidRPr="00640FC7" w:rsidSect="00CF2DDA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42" w:rsidRDefault="00281442">
      <w:r>
        <w:separator/>
      </w:r>
    </w:p>
  </w:endnote>
  <w:endnote w:type="continuationSeparator" w:id="0">
    <w:p w:rsidR="00281442" w:rsidRDefault="0028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9F" w:rsidRDefault="00344320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B16D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42" w:rsidRDefault="002814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1442" w:rsidRDefault="0028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0F"/>
    <w:rsid w:val="00000EC1"/>
    <w:rsid w:val="00005125"/>
    <w:rsid w:val="00025F62"/>
    <w:rsid w:val="001702BD"/>
    <w:rsid w:val="001C7E1B"/>
    <w:rsid w:val="00206553"/>
    <w:rsid w:val="00246177"/>
    <w:rsid w:val="00281442"/>
    <w:rsid w:val="002A2B5D"/>
    <w:rsid w:val="00344320"/>
    <w:rsid w:val="00347078"/>
    <w:rsid w:val="0037499F"/>
    <w:rsid w:val="00391920"/>
    <w:rsid w:val="003E2493"/>
    <w:rsid w:val="00400D00"/>
    <w:rsid w:val="00406678"/>
    <w:rsid w:val="0040750E"/>
    <w:rsid w:val="004B5DEB"/>
    <w:rsid w:val="004E0070"/>
    <w:rsid w:val="004E685D"/>
    <w:rsid w:val="005B27E2"/>
    <w:rsid w:val="005B339D"/>
    <w:rsid w:val="005F2D3D"/>
    <w:rsid w:val="00623826"/>
    <w:rsid w:val="00640FC7"/>
    <w:rsid w:val="0066010F"/>
    <w:rsid w:val="006920D7"/>
    <w:rsid w:val="006E2FF0"/>
    <w:rsid w:val="006E64AE"/>
    <w:rsid w:val="00726E80"/>
    <w:rsid w:val="00763083"/>
    <w:rsid w:val="00790457"/>
    <w:rsid w:val="007D5059"/>
    <w:rsid w:val="00804C0F"/>
    <w:rsid w:val="008B2758"/>
    <w:rsid w:val="008C094D"/>
    <w:rsid w:val="0091296F"/>
    <w:rsid w:val="0093718A"/>
    <w:rsid w:val="009509E1"/>
    <w:rsid w:val="00953A5E"/>
    <w:rsid w:val="00A33622"/>
    <w:rsid w:val="00A64045"/>
    <w:rsid w:val="00A94FC2"/>
    <w:rsid w:val="00AB16D0"/>
    <w:rsid w:val="00B03905"/>
    <w:rsid w:val="00B31991"/>
    <w:rsid w:val="00B35514"/>
    <w:rsid w:val="00B535C9"/>
    <w:rsid w:val="00B907E8"/>
    <w:rsid w:val="00B97473"/>
    <w:rsid w:val="00C41A19"/>
    <w:rsid w:val="00C54498"/>
    <w:rsid w:val="00CC5395"/>
    <w:rsid w:val="00CF2DDA"/>
    <w:rsid w:val="00D10225"/>
    <w:rsid w:val="00D1319C"/>
    <w:rsid w:val="00E35D3E"/>
    <w:rsid w:val="00E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687DAA-ED45-493D-A07B-BFCEFA75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10F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60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10F"/>
    <w:rPr>
      <w:rFonts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4066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3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5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K.Aratake</dc:creator>
  <cp:lastModifiedBy>kc95378016</cp:lastModifiedBy>
  <cp:revision>5</cp:revision>
  <cp:lastPrinted>2016-08-10T01:53:00Z</cp:lastPrinted>
  <dcterms:created xsi:type="dcterms:W3CDTF">2018-01-17T05:36:00Z</dcterms:created>
  <dcterms:modified xsi:type="dcterms:W3CDTF">2018-01-17T06:55:00Z</dcterms:modified>
</cp:coreProperties>
</file>